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42" w:rsidRDefault="00797F7D" w:rsidP="00797F7D">
      <w:pPr>
        <w:jc w:val="center"/>
        <w:rPr>
          <w:rFonts w:ascii="方正小标宋简体" w:eastAsia="方正小标宋简体" w:hAnsi="Arial" w:cs="Arial" w:hint="eastAsia"/>
          <w:sz w:val="36"/>
          <w:szCs w:val="36"/>
        </w:rPr>
      </w:pPr>
      <w:r w:rsidRPr="00797F7D">
        <w:rPr>
          <w:rFonts w:ascii="方正小标宋简体" w:eastAsia="方正小标宋简体" w:hAnsi="Arial" w:cs="Arial" w:hint="eastAsia"/>
          <w:sz w:val="36"/>
          <w:szCs w:val="36"/>
        </w:rPr>
        <w:t>乡医刘永生:从"渭南标杆"走出的"三秦楷模"</w:t>
      </w:r>
    </w:p>
    <w:p w:rsidR="00797F7D" w:rsidRPr="00797F7D" w:rsidRDefault="00797F7D" w:rsidP="00797F7D">
      <w:pPr>
        <w:widowControl/>
        <w:spacing w:line="560" w:lineRule="exac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刘永生，1959年出生在陕西省渭南市潼关县东北部的秦东镇</w:t>
      </w:r>
      <w:proofErr w:type="gramStart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荒移村</w:t>
      </w:r>
      <w:proofErr w:type="gramEnd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这里北依黄河，与山西隔河相望，东边一条沟与河南相邻，南接秦岭，西边一条沟与县城相连，是个贫困村。刘永生高中毕业时，村上没有医生，村委会便决定让他担任卫生员，于是他就成为了一名赤脚医生。那时候，电影《红雨》中的主角是他学习的榜样。</w:t>
      </w:r>
    </w:p>
    <w:p w:rsidR="00797F7D" w:rsidRPr="00797F7D" w:rsidRDefault="00797F7D" w:rsidP="00797F7D">
      <w:pPr>
        <w:widowControl/>
        <w:spacing w:line="560" w:lineRule="exac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“不是永</w:t>
      </w:r>
      <w:proofErr w:type="gramStart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永</w:t>
      </w:r>
      <w:proofErr w:type="gramEnd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，我可能早都死了。”从1987年开始，由于村民党志平的一场急病，刘永生与这个家再也分不开了……</w:t>
      </w:r>
    </w:p>
    <w:p w:rsidR="00797F7D" w:rsidRPr="00797F7D" w:rsidRDefault="00797F7D" w:rsidP="00797F7D">
      <w:pPr>
        <w:widowControl/>
        <w:spacing w:line="560" w:lineRule="exac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“我有儿子，可在电话里头。人家永永在我跟前。”70多岁的王存菊老人，儿子在外，自己身体又不好，与儿子只能靠电话联系，刘永生却常常关心老人的状况……</w:t>
      </w:r>
    </w:p>
    <w:p w:rsidR="00797F7D" w:rsidRPr="00797F7D" w:rsidRDefault="00797F7D" w:rsidP="00797F7D">
      <w:pPr>
        <w:widowControl/>
        <w:spacing w:line="560" w:lineRule="exac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“他知道我一个人在家，不放心，隔三差五就来了……不光看病，做饭、扫地、锄地……啥都干呢……人好得很……”村民</w:t>
      </w:r>
      <w:proofErr w:type="gramStart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党珍贤</w:t>
      </w:r>
      <w:proofErr w:type="gramEnd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说着说着眼就红了。</w:t>
      </w:r>
    </w:p>
    <w:p w:rsidR="00797F7D" w:rsidRPr="00797F7D" w:rsidRDefault="00797F7D" w:rsidP="00797F7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2016年，</w:t>
      </w:r>
      <w:proofErr w:type="gramStart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寺角营</w:t>
      </w:r>
      <w:proofErr w:type="gramEnd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村正式成立刘永生志愿者服务队，他们用精神</w:t>
      </w:r>
      <w:proofErr w:type="gramStart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感动着</w:t>
      </w:r>
      <w:proofErr w:type="gramEnd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周围的人……</w:t>
      </w:r>
    </w:p>
    <w:p w:rsidR="00797F7D" w:rsidRPr="00797F7D" w:rsidRDefault="00797F7D" w:rsidP="00797F7D">
      <w:pPr>
        <w:spacing w:line="560" w:lineRule="exact"/>
        <w:jc w:val="left"/>
        <w:rPr>
          <w:rFonts w:ascii="仿宋_GB2312" w:eastAsia="仿宋_GB2312" w:hAnsi="Arial" w:cs="Arial" w:hint="eastAsia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    </w:t>
      </w:r>
      <w:r w:rsidRPr="00797F7D">
        <w:rPr>
          <w:rFonts w:ascii="仿宋_GB2312" w:eastAsia="仿宋_GB2312" w:hAnsi="Arial" w:cs="Arial" w:hint="eastAsia"/>
          <w:color w:val="333333"/>
          <w:sz w:val="32"/>
          <w:szCs w:val="32"/>
        </w:rPr>
        <w:t>“一双救死扶伤手，一颗济世安民心”，这就是刘永生，他视百姓为亲人，随叫随到。他41年如一日，先后接诊病人10万余人次，外出行</w:t>
      </w:r>
      <w:proofErr w:type="gramStart"/>
      <w:r w:rsidRPr="00797F7D">
        <w:rPr>
          <w:rFonts w:ascii="仿宋_GB2312" w:eastAsia="仿宋_GB2312" w:hAnsi="Arial" w:cs="Arial" w:hint="eastAsia"/>
          <w:color w:val="333333"/>
          <w:sz w:val="32"/>
          <w:szCs w:val="32"/>
        </w:rPr>
        <w:t>诊</w:t>
      </w:r>
      <w:proofErr w:type="gramEnd"/>
      <w:r w:rsidRPr="00797F7D">
        <w:rPr>
          <w:rFonts w:ascii="仿宋_GB2312" w:eastAsia="仿宋_GB2312" w:hAnsi="Arial" w:cs="Arial" w:hint="eastAsia"/>
          <w:color w:val="333333"/>
          <w:sz w:val="32"/>
          <w:szCs w:val="32"/>
        </w:rPr>
        <w:t>近万人次，被村民亲切地称为“乡村里的120”。他先后被评为“中国好人”“陕西省优秀乡村医生”“渭南标杆”等，荣获“陕西省第四届道德模范”“陕西省优秀共产党员”“白求恩精神奖”等荣誉。近日，刘永生又被评为“三秦楷模”。“这不仅是潼关人民前进的动力，</w:t>
      </w:r>
      <w:r w:rsidRPr="00797F7D">
        <w:rPr>
          <w:rFonts w:ascii="仿宋_GB2312" w:eastAsia="仿宋_GB2312" w:hAnsi="Arial" w:cs="Arial" w:hint="eastAsia"/>
          <w:color w:val="333333"/>
          <w:sz w:val="32"/>
          <w:szCs w:val="32"/>
        </w:rPr>
        <w:lastRenderedPageBreak/>
        <w:t>更是渭南人民的骄傲。刘永生作为首届‘渭南标杆’人物，又是渭南唯一</w:t>
      </w:r>
      <w:proofErr w:type="gramStart"/>
      <w:r w:rsidRPr="00797F7D">
        <w:rPr>
          <w:rFonts w:ascii="仿宋_GB2312" w:eastAsia="仿宋_GB2312" w:hAnsi="Arial" w:cs="Arial" w:hint="eastAsia"/>
          <w:color w:val="333333"/>
          <w:sz w:val="32"/>
          <w:szCs w:val="32"/>
        </w:rPr>
        <w:t>一个</w:t>
      </w:r>
      <w:proofErr w:type="gramEnd"/>
      <w:r w:rsidRPr="00797F7D">
        <w:rPr>
          <w:rFonts w:ascii="仿宋_GB2312" w:eastAsia="仿宋_GB2312" w:hAnsi="Arial" w:cs="Arial" w:hint="eastAsia"/>
          <w:color w:val="333333"/>
          <w:sz w:val="32"/>
          <w:szCs w:val="32"/>
        </w:rPr>
        <w:t>被授予‘三秦楷模’荣誉称号的人，真可谓‘渭南标杆’中的标杆。他精修术业、精心施诊，情系乡里、甘于奉献，他的这种精神值得我们学习，‘三秦楷模’的称号授予他当之无愧。”渭南市委宣传部副部长、外宣办主任杨建秦说。</w:t>
      </w:r>
    </w:p>
    <w:p w:rsidR="00797F7D" w:rsidRPr="00797F7D" w:rsidRDefault="00797F7D" w:rsidP="00797F7D">
      <w:pPr>
        <w:widowControl/>
        <w:spacing w:line="560" w:lineRule="exac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2月23日，记者来到了刘永生所在地潼关</w:t>
      </w:r>
      <w:proofErr w:type="gramStart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县荒移村</w:t>
      </w:r>
      <w:proofErr w:type="gramEnd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卫生室。当时天色已经暗了下来，但刘永生的卫生室仍灯火通明、患者不断。他一边为患者诊断，一边时不时地接听电话，甚是忙碌。“你先给娃把体温计加上，我马上就到。”刘永生边讲电话边收拾药箱准备出诊，此时是晚上8时45分。</w:t>
      </w:r>
    </w:p>
    <w:p w:rsidR="00797F7D" w:rsidRPr="00797F7D" w:rsidRDefault="00797F7D" w:rsidP="00797F7D">
      <w:pPr>
        <w:widowControl/>
        <w:spacing w:line="560" w:lineRule="exac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走在乡村的小道上，刘永生健步如飞。“爷爷……爷爷……”小女孩稚嫩的声音划破了夜的宁静，巷道口一个五六岁的小女孩在等待着刘永生的到来。</w:t>
      </w:r>
    </w:p>
    <w:p w:rsidR="00797F7D" w:rsidRPr="00797F7D" w:rsidRDefault="00797F7D" w:rsidP="00797F7D">
      <w:pPr>
        <w:widowControl/>
        <w:spacing w:line="560" w:lineRule="exac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小女孩是患者的小妹妹，哥哥因为发烧呕吐躺在床上。刘永生径直走进患者的房间，放下药箱，拿出体温计，看了看表，带上听诊器……一连串熟悉的动作井然有序……待医治完毕，刘永生顾不上喝水拔腿就走，患者的父亲王钧亮一直将他口中的“永生叔”送至巷道口，他边走边告诉记者：“我永生叔就像我屋的家庭医生一样，随叫随到。”</w:t>
      </w:r>
    </w:p>
    <w:p w:rsidR="00797F7D" w:rsidRPr="00797F7D" w:rsidRDefault="00797F7D" w:rsidP="00797F7D">
      <w:pPr>
        <w:widowControl/>
        <w:spacing w:line="560" w:lineRule="exac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如此出诊，刘永生一天最少三四次，最多达到十来次。在回卫生室的路上，当提及“三秦楷模”时，刘永生表情复杂。“顿时觉得担子更重了，责任更大了……”凝重之情溢</w:t>
      </w:r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于脸上。回到卫生室，已经晚上9时多了，患者依旧、电话依旧……晚上12时后休息是他们的惯例。</w:t>
      </w:r>
    </w:p>
    <w:p w:rsidR="00797F7D" w:rsidRPr="00797F7D" w:rsidRDefault="00797F7D" w:rsidP="00797F7D">
      <w:pPr>
        <w:widowControl/>
        <w:spacing w:line="560" w:lineRule="exac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2月24日一大早，</w:t>
      </w:r>
      <w:proofErr w:type="gramStart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荒移村</w:t>
      </w:r>
      <w:proofErr w:type="gramEnd"/>
      <w:r w:rsidRPr="00797F7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卫生室看病的人已排起了队。截至上午10时，刘永生已经诊治患者20人左右。“我每次到这儿来，患者都很多。从群众的口碑、从群众信赖的眼神中让我看到了刘永生的的确确是个好人。在农村如此艰苦的条件下，他一个人心系群众疾苦，默默无闻奉献，一干就是40多年，他是我学习的榜样，也是潼关所有机关干部、党员及各行各业学习的标杆人物，我们要向标杆看齐，更要争做刘永生式的人民勤务员。”潼关县委常委、宣传部长吕智勇说道。</w:t>
      </w: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Default="00797F7D" w:rsidP="00797F7D">
      <w:pPr>
        <w:pStyle w:val="a7"/>
        <w:rPr>
          <w:rStyle w:val="a6"/>
          <w:rFonts w:hint="eastAsia"/>
          <w:sz w:val="11"/>
          <w:szCs w:val="11"/>
        </w:rPr>
      </w:pPr>
    </w:p>
    <w:p w:rsidR="00797F7D" w:rsidRPr="00797F7D" w:rsidRDefault="00797F7D" w:rsidP="00797F7D">
      <w:pPr>
        <w:jc w:val="center"/>
        <w:rPr>
          <w:rFonts w:ascii="方正小标宋简体" w:eastAsia="方正小标宋简体" w:hAnsi="Arial" w:cs="Arial"/>
          <w:sz w:val="36"/>
          <w:szCs w:val="36"/>
        </w:rPr>
      </w:pPr>
      <w:r w:rsidRPr="00797F7D">
        <w:rPr>
          <w:rFonts w:ascii="方正小标宋简体" w:eastAsia="方正小标宋简体" w:hAnsi="Arial" w:cs="Arial" w:hint="eastAsia"/>
          <w:b/>
          <w:bCs/>
          <w:sz w:val="36"/>
          <w:szCs w:val="36"/>
        </w:rPr>
        <w:lastRenderedPageBreak/>
        <w:t>《大爱村医刘永生 医德高尚誉三秦》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在潼关县秦东镇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荒移村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，有一位人称“菩萨心肠”的乡村医生。38年间，他潜心钻研中西医理论，用精湛的医术为乡亲们除疾祛病，他的名字当地无人不知，他的医德无人不敬，他的医术群众信服，他就是陕西省“白求恩精神奖”、“优秀乡村医生”</w:t>
      </w:r>
      <w:r w:rsidRPr="00797F7D">
        <w:rPr>
          <w:rFonts w:eastAsia="仿宋_GB2312" w:hint="eastAsia"/>
          <w:sz w:val="32"/>
          <w:szCs w:val="32"/>
        </w:rPr>
        <w:t> </w:t>
      </w:r>
      <w:r w:rsidRPr="00797F7D">
        <w:rPr>
          <w:rFonts w:ascii="仿宋_GB2312" w:eastAsia="仿宋_GB2312" w:hint="eastAsia"/>
          <w:sz w:val="32"/>
          <w:szCs w:val="32"/>
        </w:rPr>
        <w:t>、</w:t>
      </w:r>
      <w:r w:rsidRPr="00797F7D">
        <w:rPr>
          <w:rFonts w:eastAsia="仿宋_GB2312" w:hint="eastAsia"/>
          <w:sz w:val="32"/>
          <w:szCs w:val="32"/>
        </w:rPr>
        <w:t> </w:t>
      </w:r>
      <w:r w:rsidRPr="00797F7D">
        <w:rPr>
          <w:rFonts w:ascii="仿宋_GB2312" w:eastAsia="仿宋_GB2312" w:hint="eastAsia"/>
          <w:sz w:val="32"/>
          <w:szCs w:val="32"/>
        </w:rPr>
        <w:t>“最美渭南人”、“最美潼关人”获得者——刘永生。12月4日，陕西网渭南站记者来到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荒移村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，细访这位乡医的38年大爱行医路。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7F7D">
        <w:rPr>
          <w:rStyle w:val="a6"/>
          <w:rFonts w:ascii="仿宋_GB2312" w:eastAsia="仿宋_GB2312" w:hint="eastAsia"/>
          <w:sz w:val="32"/>
          <w:szCs w:val="32"/>
        </w:rPr>
        <w:t>各级褒奖村医刘永生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今年54岁的刘永生，是渭南市潼关县秦东镇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荒移村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一名乡村医生。刘永生小时候，家里兄弟姐妹多，穷得叮当响。两岁时因为一次意外，他摔伤了腿。为给他看病，母亲拉下脸四处借钱。村上老支书知道了，就借给他20块钱，帮他治好了腿。后来，刘永生想，如果自己会医术，就能给家里帮忙，还能解决村里其他穷人的看病问题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在坚定了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医生梦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之后，他便开始四处拜师学艺，一边跟着老中医学针灸按摩，一边到镇卫生院跟着医生学西医，一有机会就自己报培训班，白天上课，晚上就在家里自修。1976年他高中毕业，经“赤脚医生培训班”培训，取得赤脚医生证书后从医。1978年在县医院学习一年。他勤奋好学，刻苦钻研，掌握了农村常见病、多发病的诊疗方法。从此，他与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结缘。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从医38年以来，他始终不忘当年老支书的恩情，并把感恩化作一份大爱，献给乡邻。他牢记共产党员全心全意为</w:t>
      </w:r>
      <w:r w:rsidRPr="00797F7D">
        <w:rPr>
          <w:rFonts w:ascii="仿宋_GB2312" w:eastAsia="仿宋_GB2312" w:hint="eastAsia"/>
          <w:sz w:val="32"/>
          <w:szCs w:val="32"/>
        </w:rPr>
        <w:lastRenderedPageBreak/>
        <w:t>人民服务的宗旨，始终坚守在乡村卫生工作一线，把治病救人作为自己的天职，把病人当成自己的亲人，不论贫穷富有、老弱病残，他一视同仁，精心诊治。他用仁心仁术治疗、帮助和安慰每一位患者，守护群众身体健康和家庭幸福，被乡亲们亲切地称为“乡村里的120”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多年来，刘永生累计接诊患者9万人次，出诊近万人次，为群众垫支医疗费用达数万元。2013年12月，被县委、县政府评为“最美潼关人”；今年1月，被省卫计委评为“优秀乡村医生”。今年4月，在渭南市市委宣传部开展的首届“最美渭南人”评选中，刘永生荣获“最美渭南人”荣誉称号。近日，省卫生计生委决定授予刘永生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“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白求恩精神奖“，并在全省卫计系统深入开展向刘永生同志学习活动。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据潼关县宣传部副部长陈立立介绍，今年以来，新华网、新华每日电讯、陕西省电视台、陕西日报、渭南电视台等多家媒体，都对刘永生的先进事迹进行了采访报道。</w:t>
      </w:r>
      <w:r w:rsidRPr="00797F7D">
        <w:rPr>
          <w:rFonts w:eastAsia="仿宋_GB2312" w:hint="eastAsia"/>
          <w:sz w:val="32"/>
          <w:szCs w:val="32"/>
        </w:rPr>
        <w:t> </w:t>
      </w:r>
      <w:r w:rsidRPr="00797F7D">
        <w:rPr>
          <w:rFonts w:ascii="仿宋_GB2312" w:eastAsia="仿宋_GB2312" w:hint="eastAsia"/>
          <w:sz w:val="32"/>
          <w:szCs w:val="32"/>
        </w:rPr>
        <w:t>“一般医生做不到他这样。在我心里，刘永生是一个有大爱的人。”谈起刘永生，陈部长感慨万千，“群众有钱，他给看病，群众没钱，他垫钱给看病。”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7F7D">
        <w:rPr>
          <w:rStyle w:val="a6"/>
          <w:rFonts w:ascii="仿宋_GB2312" w:eastAsia="仿宋_GB2312" w:hint="eastAsia"/>
          <w:sz w:val="32"/>
          <w:szCs w:val="32"/>
        </w:rPr>
        <w:t>同</w:t>
      </w:r>
      <w:proofErr w:type="gramStart"/>
      <w:r w:rsidRPr="00797F7D">
        <w:rPr>
          <w:rStyle w:val="a6"/>
          <w:rFonts w:ascii="仿宋_GB2312" w:eastAsia="仿宋_GB2312" w:hint="eastAsia"/>
          <w:sz w:val="32"/>
          <w:szCs w:val="32"/>
        </w:rPr>
        <w:t>焕</w:t>
      </w:r>
      <w:proofErr w:type="gramEnd"/>
      <w:r w:rsidRPr="00797F7D">
        <w:rPr>
          <w:rStyle w:val="a6"/>
          <w:rFonts w:ascii="仿宋_GB2312" w:eastAsia="仿宋_GB2312" w:hint="eastAsia"/>
          <w:sz w:val="32"/>
          <w:szCs w:val="32"/>
        </w:rPr>
        <w:t>芳写下《蹲点日记》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“严阵以待的锣鼓队、红绿搭配的秧歌队伍整齐有序，大红的横幅悬挂在村口，村口聚集的村民中有人拿着大红花，有人拿着红绸缎，大家都翘首相望，像是等待一个重要人物的到来.......”2014年4月，刘永生荣获“最美渭南人”</w:t>
      </w:r>
      <w:r w:rsidRPr="00797F7D">
        <w:rPr>
          <w:rFonts w:ascii="仿宋_GB2312" w:eastAsia="仿宋_GB2312" w:hint="eastAsia"/>
          <w:sz w:val="32"/>
          <w:szCs w:val="32"/>
        </w:rPr>
        <w:lastRenderedPageBreak/>
        <w:t>荣誉称号，当天新闻报道中描述的场景，让陕西网渭南站记者印象深刻。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更令人动容的，是潼关县卫生局同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焕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芳写下的《老百姓喜爱的好村医刘永生</w:t>
      </w:r>
      <w:r w:rsidRPr="00797F7D">
        <w:rPr>
          <w:rFonts w:eastAsia="仿宋_GB2312" w:hint="eastAsia"/>
          <w:sz w:val="32"/>
          <w:szCs w:val="32"/>
        </w:rPr>
        <w:t> </w:t>
      </w:r>
      <w:r w:rsidRPr="00797F7D">
        <w:rPr>
          <w:rFonts w:ascii="仿宋_GB2312" w:eastAsia="仿宋_GB2312" w:hint="eastAsia"/>
          <w:sz w:val="32"/>
          <w:szCs w:val="32"/>
        </w:rPr>
        <w:t>——一名干部的“蹲点日记”》，她历时2个多月，走遍16个村，用最朴实的文字记录下刘永生的行医事迹。每一篇日记背后，都有一个真实的故事。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“不是我写得好，是刘大夫做得好。我只是一个记录者。”同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焕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芳对陕西网渭南站记者说，“从3月下旬到6月中旬，我走遍四角营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塬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。每到一个村，见了人我就问，你知道刘永生吗？”经过走访，同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焕芳逐渐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还原了乡医刘永生这38年的行医路，从此她便和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荒移村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结下不解之缘。在四角营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塬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，她成了村民口中的好“芳芳”。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同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焕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芳说，一谈起刘永生大夫，自己就会变成一个泪点很低的人。“我孩子他爸说我中毒了。写《蹲点日记》那些天，我每天熬夜到两三点，有一次生病打吊针，一边打字一边哭。你试想，一个个六七十岁的老大爷、老大娘，一把鼻涕一把泪地拉着你的手，告诉你刘大夫是怎么救了他们，我每一次回想起来都很难受。”她印象最深的一个细节，是一个雪夜。刘永生出诊路上，村民对他说，你踩着我脚印走，我怕你鞋湿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“村民们和刘大夫感情深到什么程度？有村民说，就让刘永生给他看病，把他看死他也愿意。”在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去荒移村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采访的路上，汽车驶入乡间小道，一路颠簸。陕西网渭南站记者听着同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焕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芳的讲述，不禁在心里思考，刘永生究竟是怎样的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lastRenderedPageBreak/>
        <w:t>名医生、有什么特别之处，能让周边乡村的患者纷纷上门，来找他这样一个乡村医生看病?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7F7D">
        <w:rPr>
          <w:rStyle w:val="a6"/>
          <w:rFonts w:ascii="仿宋_GB2312" w:eastAsia="仿宋_GB2312" w:hint="eastAsia"/>
          <w:sz w:val="32"/>
          <w:szCs w:val="32"/>
        </w:rPr>
        <w:t>记者探访</w:t>
      </w:r>
      <w:proofErr w:type="gramStart"/>
      <w:r w:rsidRPr="00797F7D">
        <w:rPr>
          <w:rStyle w:val="a6"/>
          <w:rFonts w:ascii="仿宋_GB2312" w:eastAsia="仿宋_GB2312" w:hint="eastAsia"/>
          <w:sz w:val="32"/>
          <w:szCs w:val="32"/>
        </w:rPr>
        <w:t>荒移村</w:t>
      </w:r>
      <w:proofErr w:type="gramEnd"/>
      <w:r w:rsidRPr="00797F7D">
        <w:rPr>
          <w:rStyle w:val="a6"/>
          <w:rFonts w:ascii="仿宋_GB2312" w:eastAsia="仿宋_GB2312" w:hint="eastAsia"/>
          <w:sz w:val="32"/>
          <w:szCs w:val="32"/>
        </w:rPr>
        <w:t>卫生室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走进村卫生室，迎面而来的是一面挂满锦旗的墙壁，上面一句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句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感谢的话语，让人对刘永生的医术、医德倍感崇敬。陕西网渭南站记者见到了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正坐着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给孩子听诊的刘永生，眼前这位头发有些谢顶，50多岁的大个子，正细心地安抚孩子的情绪。药房里，刘永生的妻子和儿媳正在给病人配药；在治疗室，刘永生的儿子刘波也正忙着打针。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刘永生一个接一个地看病、开药，没有过多的时间交谈。陕西网渭南站记者只能在他看病的空隙，听他介绍自己的行医故事。谈及目前获得的荣誉，刘永生说，荣誉越大，人越要谦虚，越要给老百姓服务好。“只要有病人，就治。从老百姓走进村卫生室，到走出去，他的疾病、他的痛苦，都需要无微不至的关怀。荣誉来了不能骄傲自满，我说过三句话：天不言自高、地不言自厚、越丰满的谷子，越要低下头。”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陕西网渭南站记者发现，刘永生的手总是不自觉的有些颤抖，儿子刘波说，那是因为爸爸经常半夜出诊作息不规律，工作压力太大造成的。“前天半夜三点多，上沸井村有个煤气中毒的，我爸怕我累，就没叫我。其实我愿意和他一起出诊。”刘波说，自己期初并不愿意学医，自从父亲获得‘最美潼关人’称号，他看到乡亲们对父亲的深情，思想就发生了转变。“说实话，我当时心里特别自豪。”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lastRenderedPageBreak/>
        <w:t>多年来，刘永生的妻子跟着他耳濡目染，也掌握了一些医药知识，平时就帮着他，给乡亲们配药。年轻的时候，妻子并不理解刘永生的半夜出诊。现如今，她不仅理解了丈夫，更是全力支持。她笑笑说，“不论啥时候，有人生病，咱随叫随到，救人要紧。半夜他要是睡着听不见，我就叫他。”一旁的儿媳说，小时候公公就给自己看过病，如今自己也成了这个家的一员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“永生是这一带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塬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上的乡村医生，村里很多人的病都是他看好的。行医几十年，为了乡亲忙前忙后，确实是个大好人。他得‘最美渭南人’那天，乡亲们都是自发在村口迎接他。”正在打吊针的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荒移村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村民张芳侠说。小小的病房只有7张床，却显得格外温馨。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7F7D">
        <w:rPr>
          <w:rStyle w:val="a6"/>
          <w:rFonts w:ascii="仿宋_GB2312" w:eastAsia="仿宋_GB2312" w:hint="eastAsia"/>
          <w:sz w:val="32"/>
          <w:szCs w:val="32"/>
        </w:rPr>
        <w:t>38年</w:t>
      </w:r>
      <w:proofErr w:type="gramStart"/>
      <w:r w:rsidRPr="00797F7D">
        <w:rPr>
          <w:rStyle w:val="a6"/>
          <w:rFonts w:ascii="仿宋_GB2312" w:eastAsia="仿宋_GB2312" w:hint="eastAsia"/>
          <w:sz w:val="32"/>
          <w:szCs w:val="32"/>
        </w:rPr>
        <w:t>行医路</w:t>
      </w:r>
      <w:proofErr w:type="gramEnd"/>
      <w:r w:rsidRPr="00797F7D">
        <w:rPr>
          <w:rStyle w:val="a6"/>
          <w:rFonts w:ascii="仿宋_GB2312" w:eastAsia="仿宋_GB2312" w:hint="eastAsia"/>
          <w:sz w:val="32"/>
          <w:szCs w:val="32"/>
        </w:rPr>
        <w:t>感动三秦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在同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焕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芳的《蹲点日记》里，有一对患病父子让人格外牵挂。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父亲党志平患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肺心病等多种病。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儿子党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红喜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是个脑肿瘤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患者。6年前，党志平在</w:t>
      </w:r>
      <w:hyperlink r:id="rId6" w:tgtFrame="_blank" w:history="1">
        <w:r w:rsidRPr="00797F7D">
          <w:rPr>
            <w:rStyle w:val="a5"/>
            <w:rFonts w:ascii="仿宋_GB2312" w:eastAsia="仿宋_GB2312" w:hint="eastAsia"/>
            <w:sz w:val="32"/>
            <w:szCs w:val="32"/>
          </w:rPr>
          <w:t>西安</w:t>
        </w:r>
      </w:hyperlink>
      <w:r w:rsidRPr="00797F7D">
        <w:rPr>
          <w:rFonts w:ascii="仿宋_GB2312" w:eastAsia="仿宋_GB2312" w:hint="eastAsia"/>
          <w:sz w:val="32"/>
          <w:szCs w:val="32"/>
        </w:rPr>
        <w:t>一家大医院确诊为右侧脚趾坏死，需要做截肢手术。老人没同意，抱着一线希望找刘永生。刘永生天天上门给老人换药、打针，期间还专门请来西安的专家给老人看病。只用了半个多月，不但病治好了，还一分钱没收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2012年，老人的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儿子党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红喜被确诊为脑瘤并发梗阻性脑积水，由于瘤子压迫眼睛，近乎失明。当时，党红喜有了轻生的念头。刘永生得知后，就给他检查、输液、吃药，那天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lastRenderedPageBreak/>
        <w:t>他去党家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3、4次，最后一次直到晚上12点多党红喜想通，才放心离开。正是刘永生，给了党红喜生命的新支点。</w:t>
      </w:r>
      <w:r w:rsidRPr="00797F7D">
        <w:rPr>
          <w:rFonts w:eastAsia="仿宋_GB2312" w:hint="eastAsia"/>
          <w:sz w:val="32"/>
          <w:szCs w:val="32"/>
        </w:rPr>
        <w:t> 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陕西网渭南站记者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来到党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家，一家人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正坐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在门口晒太阳。同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焕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芳上前拉住党红喜的手，失明的他立刻就认出了“芳芳”，突然哭了起来。同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焕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芳赶忙安慰他，“你哭啥，不哭，听话。中午吃的啥？有没有啥想吃的？有没有啥话想给我说呀？头还疼吗？家里炉子热不热？你要把心态调整好，我说话你要听，要不然我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来看你了。”一连串的嘘寒问暖，让人十分动容。党红喜一个劲儿的叫着“芳芳”，陕西网渭南站记者上前询问，在他心目中芳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芳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是什么样子。他沉默了好久才开口，“我虽然看不着，但是我能感觉到。芳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芳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个子高高的，长头发，芳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芳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太好了，太好了。”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正说着，刘永生来了。听到刘大夫的声音，党红喜的情绪又有些激动，眼泪在眼眶里打转。“你一定要有勇气，战胜疾病，有啥不舒服的就给我说！你不是说要学按摩吗，你不是还爱跳舞吗，你要说到做到，你看，这么多人都在关注你呢！你要相信奇迹会发生！”刘永生给党红喜打气，他终于笑着说，“没问题，一定会有奇迹！”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t>“这不是永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永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嘛！”从党家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离开没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多远，村里一位阿姨就叫住了刘永生。阿姨告诉陕西网渭南站记者，7、8年前自己突发脑梗，半个身子都不能动。半夜给刘永生打电话，他连夜赶来给自己医治。治疗三天之后，自己就能下地走路了。“我让我娃给他永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永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叔（刘永生）磕个头。”阿姨笑着说，是刘永生救了自己一命。</w:t>
      </w:r>
    </w:p>
    <w:p w:rsidR="00797F7D" w:rsidRPr="00797F7D" w:rsidRDefault="00797F7D" w:rsidP="00797F7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F7D">
        <w:rPr>
          <w:rFonts w:ascii="仿宋_GB2312" w:eastAsia="仿宋_GB2312" w:hint="eastAsia"/>
          <w:sz w:val="32"/>
          <w:szCs w:val="32"/>
        </w:rPr>
        <w:lastRenderedPageBreak/>
        <w:t>“我做的不是啥大事，是作为一个医生应该做的。”刘永生这样说。作为乡村医生，刘永生每天奔波在为村民看病的路上。38年来，他扎根乡里，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淡迫名利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，方圆几十公里的潼关寺</w:t>
      </w:r>
      <w:proofErr w:type="gramStart"/>
      <w:r w:rsidRPr="00797F7D">
        <w:rPr>
          <w:rFonts w:ascii="仿宋_GB2312" w:eastAsia="仿宋_GB2312" w:hint="eastAsia"/>
          <w:sz w:val="32"/>
          <w:szCs w:val="32"/>
        </w:rPr>
        <w:t>汾塬</w:t>
      </w:r>
      <w:proofErr w:type="gramEnd"/>
      <w:r w:rsidRPr="00797F7D">
        <w:rPr>
          <w:rFonts w:ascii="仿宋_GB2312" w:eastAsia="仿宋_GB2312" w:hint="eastAsia"/>
          <w:sz w:val="32"/>
          <w:szCs w:val="32"/>
        </w:rPr>
        <w:t>上，哪里有病情，哪里就有他的身影。他以实际行动谱写着救死扶伤的感人篇章，赢得了老百姓的赞誉和爱戴。</w:t>
      </w:r>
    </w:p>
    <w:p w:rsidR="00797F7D" w:rsidRP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97F7D" w:rsidRPr="00797F7D" w:rsidRDefault="00797F7D" w:rsidP="00797F7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sectPr w:rsidR="00797F7D" w:rsidRPr="00797F7D" w:rsidSect="0073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4B" w:rsidRDefault="00C8624B" w:rsidP="00797F7D">
      <w:r>
        <w:separator/>
      </w:r>
    </w:p>
  </w:endnote>
  <w:endnote w:type="continuationSeparator" w:id="0">
    <w:p w:rsidR="00C8624B" w:rsidRDefault="00C8624B" w:rsidP="00797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4B" w:rsidRDefault="00C8624B" w:rsidP="00797F7D">
      <w:r>
        <w:separator/>
      </w:r>
    </w:p>
  </w:footnote>
  <w:footnote w:type="continuationSeparator" w:id="0">
    <w:p w:rsidR="00C8624B" w:rsidRDefault="00C8624B" w:rsidP="00797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F7D"/>
    <w:rsid w:val="00340BEA"/>
    <w:rsid w:val="0043317C"/>
    <w:rsid w:val="00737F70"/>
    <w:rsid w:val="00796F2D"/>
    <w:rsid w:val="00797F7D"/>
    <w:rsid w:val="00C8624B"/>
    <w:rsid w:val="00EB3428"/>
    <w:rsid w:val="00ED4859"/>
    <w:rsid w:val="00F6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F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F7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97F7D"/>
    <w:rPr>
      <w:strike w:val="0"/>
      <w:dstrike w:val="0"/>
      <w:color w:val="0B3B8C"/>
      <w:u w:val="none"/>
      <w:effect w:val="none"/>
    </w:rPr>
  </w:style>
  <w:style w:type="character" w:styleId="a6">
    <w:name w:val="Strong"/>
    <w:basedOn w:val="a0"/>
    <w:uiPriority w:val="22"/>
    <w:qFormat/>
    <w:rsid w:val="00797F7D"/>
    <w:rPr>
      <w:b/>
      <w:bCs/>
    </w:rPr>
  </w:style>
  <w:style w:type="paragraph" w:styleId="a7">
    <w:name w:val="Normal (Web)"/>
    <w:basedOn w:val="a"/>
    <w:uiPriority w:val="99"/>
    <w:semiHidden/>
    <w:unhideWhenUsed/>
    <w:rsid w:val="00797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a.ishaanxi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746</Words>
  <Characters>4255</Characters>
  <Application>Microsoft Office Word</Application>
  <DocSecurity>0</DocSecurity>
  <Lines>35</Lines>
  <Paragraphs>9</Paragraphs>
  <ScaleCrop>false</ScaleCrop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刘玉峰</dc:creator>
  <cp:keywords/>
  <dc:description/>
  <cp:lastModifiedBy>刘玉峰</cp:lastModifiedBy>
  <cp:revision>2</cp:revision>
  <dcterms:created xsi:type="dcterms:W3CDTF">2018-03-21T01:25:00Z</dcterms:created>
  <dcterms:modified xsi:type="dcterms:W3CDTF">2018-03-21T01:29:00Z</dcterms:modified>
</cp:coreProperties>
</file>