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4748"/>
        <w:gridCol w:w="2919"/>
      </w:tblGrid>
      <w:tr w:rsidR="004879E0" w:rsidRPr="00361B55" w:rsidTr="00262975">
        <w:trPr>
          <w:trHeight w:val="62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BEBEBE"/>
            <w:vAlign w:val="center"/>
          </w:tcPr>
          <w:p w:rsidR="004879E0" w:rsidRPr="004879E0" w:rsidRDefault="004879E0" w:rsidP="00FC0159">
            <w:pPr>
              <w:widowControl/>
              <w:jc w:val="center"/>
              <w:rPr>
                <w:rFonts w:eastAsia="方正书宋简体"/>
                <w:b/>
                <w:bCs/>
                <w:sz w:val="32"/>
                <w:szCs w:val="32"/>
              </w:rPr>
            </w:pPr>
            <w:r w:rsidRPr="004879E0">
              <w:rPr>
                <w:rFonts w:eastAsia="微软雅黑" w:hAnsi="微软雅黑"/>
                <w:b/>
                <w:sz w:val="32"/>
                <w:szCs w:val="32"/>
              </w:rPr>
              <w:t>分会报告</w:t>
            </w:r>
          </w:p>
        </w:tc>
      </w:tr>
      <w:tr w:rsidR="004879E0" w:rsidRPr="00361B55" w:rsidTr="00DC3E6A">
        <w:trPr>
          <w:trHeight w:val="1488"/>
          <w:jc w:val="center"/>
        </w:trPr>
        <w:tc>
          <w:tcPr>
            <w:tcW w:w="5000" w:type="pct"/>
            <w:gridSpan w:val="3"/>
            <w:shd w:val="clear" w:color="000000" w:fill="D8D8D8"/>
            <w:vAlign w:val="center"/>
          </w:tcPr>
          <w:p w:rsidR="004879E0" w:rsidRPr="004879E0" w:rsidRDefault="004879E0" w:rsidP="00FC0159">
            <w:pPr>
              <w:widowControl/>
              <w:spacing w:line="460" w:lineRule="exact"/>
              <w:jc w:val="center"/>
              <w:rPr>
                <w:rFonts w:eastAsia="微软雅黑"/>
                <w:sz w:val="28"/>
                <w:szCs w:val="28"/>
              </w:rPr>
            </w:pPr>
            <w:r w:rsidRPr="004879E0">
              <w:rPr>
                <w:rFonts w:eastAsia="微软雅黑" w:hAnsi="微软雅黑"/>
                <w:sz w:val="28"/>
                <w:szCs w:val="28"/>
              </w:rPr>
              <w:t>第二议题</w:t>
            </w:r>
            <w:r w:rsidRPr="004879E0">
              <w:rPr>
                <w:rFonts w:eastAsia="微软雅黑" w:hAnsi="微软雅黑" w:hint="eastAsia"/>
                <w:sz w:val="28"/>
                <w:szCs w:val="28"/>
              </w:rPr>
              <w:t>:</w:t>
            </w:r>
            <w:r w:rsidRPr="004879E0">
              <w:rPr>
                <w:rFonts w:eastAsia="微软雅黑" w:hAnsi="微软雅黑" w:hint="eastAsia"/>
                <w:sz w:val="28"/>
                <w:szCs w:val="28"/>
              </w:rPr>
              <w:t>动物生物</w:t>
            </w:r>
            <w:r w:rsidRPr="004879E0">
              <w:rPr>
                <w:rFonts w:eastAsia="微软雅黑" w:hAnsi="微软雅黑"/>
                <w:sz w:val="28"/>
                <w:szCs w:val="28"/>
              </w:rPr>
              <w:t>技术</w:t>
            </w:r>
          </w:p>
          <w:p w:rsidR="004879E0" w:rsidRPr="00373B8F" w:rsidRDefault="004879E0" w:rsidP="00F2520D">
            <w:pPr>
              <w:widowControl/>
              <w:spacing w:beforeLines="50" w:afterLines="30"/>
              <w:jc w:val="center"/>
              <w:rPr>
                <w:rFonts w:eastAsia="方正书宋简体"/>
                <w:b/>
                <w:color w:val="000000" w:themeColor="text1"/>
                <w:sz w:val="24"/>
                <w:szCs w:val="24"/>
              </w:rPr>
            </w:pPr>
            <w:r w:rsidRPr="00373B8F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(</w:t>
            </w:r>
            <w:r w:rsidRPr="00373B8F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西北农林科技大学</w:t>
            </w:r>
            <w:r w:rsidR="00CB67D8" w:rsidRPr="00373B8F">
              <w:rPr>
                <w:rFonts w:eastAsia="楷体_GB2312" w:hint="eastAsia"/>
                <w:b/>
                <w:color w:val="000000" w:themeColor="text1"/>
                <w:sz w:val="24"/>
                <w:szCs w:val="24"/>
              </w:rPr>
              <w:t>国际交流中心</w:t>
            </w:r>
            <w:r w:rsidR="00CB67D8" w:rsidRPr="00373B8F">
              <w:rPr>
                <w:rFonts w:eastAsia="楷体_GB2312" w:hint="eastAsia"/>
                <w:b/>
                <w:color w:val="000000" w:themeColor="text1"/>
                <w:sz w:val="24"/>
                <w:szCs w:val="24"/>
              </w:rPr>
              <w:t>104</w:t>
            </w:r>
            <w:r w:rsidRPr="00373B8F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会议室</w:t>
            </w:r>
            <w:r w:rsidRPr="00373B8F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879E0" w:rsidRPr="00211964" w:rsidTr="00DC3E6A">
        <w:trPr>
          <w:trHeight w:val="984"/>
          <w:jc w:val="center"/>
        </w:trPr>
        <w:tc>
          <w:tcPr>
            <w:tcW w:w="5000" w:type="pct"/>
            <w:gridSpan w:val="3"/>
            <w:vAlign w:val="center"/>
          </w:tcPr>
          <w:p w:rsidR="004879E0" w:rsidRPr="00211964" w:rsidRDefault="004879E0" w:rsidP="00F2520D">
            <w:pPr>
              <w:adjustRightInd w:val="0"/>
              <w:snapToGrid w:val="0"/>
              <w:spacing w:line="340" w:lineRule="exact"/>
              <w:jc w:val="center"/>
              <w:rPr>
                <w:rFonts w:eastAsia="微软雅黑"/>
                <w:b/>
                <w:sz w:val="24"/>
                <w:szCs w:val="24"/>
              </w:rPr>
            </w:pPr>
            <w:r w:rsidRPr="00211964">
              <w:rPr>
                <w:rFonts w:eastAsia="微软雅黑" w:hAnsi="微软雅黑"/>
                <w:b/>
                <w:sz w:val="24"/>
                <w:szCs w:val="24"/>
              </w:rPr>
              <w:t>主持人：</w:t>
            </w:r>
            <w:r w:rsidR="00F2520D">
              <w:rPr>
                <w:rFonts w:eastAsia="微软雅黑" w:hint="eastAsia"/>
                <w:b/>
                <w:sz w:val="24"/>
                <w:szCs w:val="24"/>
              </w:rPr>
              <w:t>宋久洲</w:t>
            </w:r>
            <w:r w:rsidR="00F2520D">
              <w:rPr>
                <w:rFonts w:eastAsia="微软雅黑" w:hint="eastAsia"/>
                <w:b/>
                <w:sz w:val="24"/>
                <w:szCs w:val="24"/>
              </w:rPr>
              <w:t xml:space="preserve"> </w:t>
            </w:r>
            <w:r w:rsidR="00F2520D">
              <w:rPr>
                <w:rFonts w:eastAsia="微软雅黑" w:hint="eastAsia"/>
                <w:b/>
                <w:sz w:val="24"/>
                <w:szCs w:val="24"/>
              </w:rPr>
              <w:t>教授</w:t>
            </w:r>
          </w:p>
        </w:tc>
      </w:tr>
      <w:tr w:rsidR="004879E0" w:rsidRPr="00211964" w:rsidTr="00DC3E6A">
        <w:trPr>
          <w:trHeight w:val="827"/>
          <w:jc w:val="center"/>
        </w:trPr>
        <w:tc>
          <w:tcPr>
            <w:tcW w:w="816" w:type="pct"/>
            <w:vAlign w:val="center"/>
          </w:tcPr>
          <w:p w:rsidR="00D913EE" w:rsidRPr="003E7BC5" w:rsidRDefault="004879E0" w:rsidP="00FC5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 w:hAnsi="微软雅黑"/>
                <w:b/>
                <w:bCs/>
                <w:color w:val="000000" w:themeColor="text1"/>
                <w:szCs w:val="21"/>
              </w:rPr>
            </w:pPr>
            <w:r w:rsidRPr="003E7BC5">
              <w:rPr>
                <w:rFonts w:eastAsia="微软雅黑" w:hAnsi="微软雅黑"/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591" w:type="pct"/>
            <w:vAlign w:val="center"/>
          </w:tcPr>
          <w:p w:rsidR="004879E0" w:rsidRPr="00211964" w:rsidRDefault="004879E0" w:rsidP="003803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报告题目</w:t>
            </w:r>
          </w:p>
        </w:tc>
        <w:tc>
          <w:tcPr>
            <w:tcW w:w="1593" w:type="pct"/>
            <w:vAlign w:val="center"/>
          </w:tcPr>
          <w:p w:rsidR="004879E0" w:rsidRPr="00211964" w:rsidRDefault="004879E0" w:rsidP="00FC015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报告人</w:t>
            </w:r>
          </w:p>
        </w:tc>
      </w:tr>
      <w:tr w:rsidR="004879E0" w:rsidRPr="00211964" w:rsidTr="00DC3E6A">
        <w:trPr>
          <w:trHeight w:val="1136"/>
          <w:jc w:val="center"/>
        </w:trPr>
        <w:tc>
          <w:tcPr>
            <w:tcW w:w="816" w:type="pct"/>
            <w:vAlign w:val="center"/>
          </w:tcPr>
          <w:p w:rsidR="004879E0" w:rsidRPr="00A936EA" w:rsidRDefault="004879E0" w:rsidP="00FC015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08:30-0</w:t>
            </w:r>
            <w:r w:rsidR="00D56376">
              <w:rPr>
                <w:rFonts w:eastAsia="微软雅黑"/>
                <w:szCs w:val="21"/>
              </w:rPr>
              <w:t>9</w:t>
            </w:r>
            <w:r w:rsidRPr="00A936EA">
              <w:rPr>
                <w:rFonts w:eastAsia="微软雅黑"/>
                <w:szCs w:val="21"/>
              </w:rPr>
              <w:t>:</w:t>
            </w:r>
            <w:r w:rsidR="00D56376"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4879E0" w:rsidRDefault="004879E0" w:rsidP="00FC0159">
            <w:pPr>
              <w:tabs>
                <w:tab w:val="left" w:pos="720"/>
              </w:tabs>
              <w:spacing w:line="300" w:lineRule="exact"/>
              <w:jc w:val="left"/>
              <w:rPr>
                <w:rFonts w:eastAsia="微软雅黑"/>
                <w:bCs/>
                <w:color w:val="FF0000"/>
                <w:szCs w:val="21"/>
              </w:rPr>
            </w:pPr>
            <w:r w:rsidRPr="00E92B79">
              <w:rPr>
                <w:rFonts w:eastAsia="微软雅黑"/>
                <w:bCs/>
                <w:color w:val="FF0000"/>
                <w:szCs w:val="21"/>
              </w:rPr>
              <w:t>Issues in Achieving the Potential of 21st Century Genetics in Agricultural Animals</w:t>
            </w:r>
          </w:p>
          <w:p w:rsidR="00102A92" w:rsidRPr="00E92B79" w:rsidRDefault="00102A92" w:rsidP="003F259E">
            <w:pPr>
              <w:widowControl/>
              <w:jc w:val="left"/>
              <w:rPr>
                <w:rFonts w:eastAsia="微软雅黑"/>
                <w:bCs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21</w:t>
            </w:r>
            <w:r w:rsidR="00376D76">
              <w:rPr>
                <w:rFonts w:hint="eastAsia"/>
                <w:color w:val="FF0000"/>
                <w:sz w:val="20"/>
              </w:rPr>
              <w:t>世纪发挥</w:t>
            </w:r>
            <w:r w:rsidRPr="003F259E">
              <w:rPr>
                <w:rFonts w:hint="eastAsia"/>
                <w:color w:val="FF0000"/>
                <w:sz w:val="20"/>
              </w:rPr>
              <w:t>农业动物遗传潜</w:t>
            </w:r>
            <w:r w:rsidR="003F259E">
              <w:rPr>
                <w:rFonts w:hint="eastAsia"/>
                <w:color w:val="FF0000"/>
                <w:sz w:val="20"/>
              </w:rPr>
              <w:t>能所存在</w:t>
            </w:r>
            <w:r w:rsidRPr="003F259E">
              <w:rPr>
                <w:rFonts w:hint="eastAsia"/>
                <w:color w:val="FF0000"/>
                <w:sz w:val="20"/>
              </w:rPr>
              <w:t>的问题</w:t>
            </w:r>
          </w:p>
        </w:tc>
        <w:tc>
          <w:tcPr>
            <w:tcW w:w="1593" w:type="pct"/>
            <w:vAlign w:val="center"/>
          </w:tcPr>
          <w:p w:rsidR="004879E0" w:rsidRDefault="00C86D26" w:rsidP="00FC0159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4879E0" w:rsidRPr="00E92B79">
              <w:rPr>
                <w:rFonts w:eastAsia="微软雅黑"/>
                <w:color w:val="FF0000"/>
                <w:sz w:val="20"/>
              </w:rPr>
              <w:t>Perry B. Hackett</w:t>
            </w:r>
          </w:p>
          <w:p w:rsidR="00102A92" w:rsidRPr="003F259E" w:rsidRDefault="00102A92" w:rsidP="003F259E">
            <w:pPr>
              <w:widowControl/>
              <w:jc w:val="center"/>
              <w:rPr>
                <w:color w:val="FF0000"/>
                <w:sz w:val="20"/>
              </w:rPr>
            </w:pPr>
            <w:r w:rsidRPr="003F259E">
              <w:rPr>
                <w:rFonts w:hint="eastAsia"/>
                <w:color w:val="FF0000"/>
                <w:sz w:val="20"/>
              </w:rPr>
              <w:t>佩里</w:t>
            </w:r>
            <w:r w:rsidRPr="003F259E">
              <w:rPr>
                <w:rFonts w:hint="eastAsia"/>
                <w:color w:val="FF0000"/>
                <w:sz w:val="20"/>
              </w:rPr>
              <w:t>.</w:t>
            </w:r>
            <w:r w:rsidRPr="003F259E">
              <w:rPr>
                <w:rFonts w:hint="eastAsia"/>
                <w:color w:val="FF0000"/>
                <w:sz w:val="20"/>
              </w:rPr>
              <w:t>哈克特教授</w:t>
            </w:r>
          </w:p>
          <w:p w:rsidR="00D56376" w:rsidRPr="00211964" w:rsidRDefault="00CA00A5" w:rsidP="00CA00A5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>
              <w:rPr>
                <w:rFonts w:eastAsia="微软雅黑" w:hint="eastAsia"/>
                <w:sz w:val="20"/>
              </w:rPr>
              <w:t>(</w:t>
            </w:r>
            <w:r>
              <w:rPr>
                <w:rFonts w:eastAsia="微软雅黑" w:hint="eastAsia"/>
                <w:sz w:val="20"/>
              </w:rPr>
              <w:t>美国</w:t>
            </w:r>
            <w:r>
              <w:rPr>
                <w:rFonts w:hint="eastAsia"/>
                <w:color w:val="000000"/>
              </w:rPr>
              <w:t>明尼苏达大学</w:t>
            </w:r>
            <w:r>
              <w:rPr>
                <w:rFonts w:eastAsia="微软雅黑" w:hint="eastAsia"/>
                <w:sz w:val="20"/>
              </w:rPr>
              <w:t>)</w:t>
            </w:r>
          </w:p>
        </w:tc>
      </w:tr>
      <w:tr w:rsidR="00A7327F" w:rsidRPr="00211964" w:rsidTr="00DC3E6A">
        <w:trPr>
          <w:trHeight w:val="892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FC015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0</w:t>
            </w:r>
            <w:r>
              <w:rPr>
                <w:rFonts w:eastAsia="微软雅黑"/>
                <w:szCs w:val="21"/>
              </w:rPr>
              <w:t>9</w:t>
            </w:r>
            <w:r w:rsidRPr="00A936EA">
              <w:rPr>
                <w:rFonts w:eastAsia="微软雅黑"/>
                <w:szCs w:val="21"/>
              </w:rPr>
              <w:t>:</w:t>
            </w:r>
            <w:r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0–09: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A7327F" w:rsidRPr="00A936EA" w:rsidRDefault="00A7327F" w:rsidP="000E6D55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262975">
              <w:rPr>
                <w:rFonts w:eastAsia="微软雅黑" w:hint="eastAsia"/>
                <w:szCs w:val="21"/>
              </w:rPr>
              <w:t>中国畜牧兽医行业发展分析预测</w:t>
            </w:r>
          </w:p>
        </w:tc>
        <w:tc>
          <w:tcPr>
            <w:tcW w:w="1593" w:type="pct"/>
            <w:vAlign w:val="center"/>
          </w:tcPr>
          <w:p w:rsidR="007F675D" w:rsidRDefault="00A7327F" w:rsidP="007F675D">
            <w:pPr>
              <w:spacing w:line="300" w:lineRule="exact"/>
              <w:jc w:val="center"/>
              <w:rPr>
                <w:rFonts w:eastAsia="微软雅黑"/>
                <w:color w:val="000000" w:themeColor="text1"/>
                <w:sz w:val="20"/>
              </w:rPr>
            </w:pPr>
            <w:r w:rsidRPr="00375A81">
              <w:rPr>
                <w:rFonts w:eastAsia="微软雅黑" w:hint="eastAsia"/>
                <w:color w:val="000000" w:themeColor="text1"/>
                <w:sz w:val="20"/>
              </w:rPr>
              <w:t>乔玉</w:t>
            </w:r>
            <w:r w:rsidR="0038032B" w:rsidRPr="00375A81">
              <w:rPr>
                <w:rFonts w:eastAsia="微软雅黑" w:hint="eastAsia"/>
                <w:color w:val="000000" w:themeColor="text1"/>
                <w:sz w:val="20"/>
              </w:rPr>
              <w:t>锋</w:t>
            </w:r>
            <w:r w:rsidR="007F675D" w:rsidRPr="007F675D">
              <w:rPr>
                <w:rFonts w:eastAsia="微软雅黑" w:hint="eastAsia"/>
                <w:color w:val="000000" w:themeColor="text1"/>
                <w:sz w:val="20"/>
              </w:rPr>
              <w:t>研究员</w:t>
            </w:r>
          </w:p>
          <w:p w:rsidR="00A7327F" w:rsidRPr="007F675D" w:rsidRDefault="00CA00A5" w:rsidP="007F675D">
            <w:pPr>
              <w:spacing w:line="300" w:lineRule="exact"/>
              <w:jc w:val="center"/>
              <w:rPr>
                <w:rFonts w:eastAsia="微软雅黑"/>
                <w:color w:val="000000" w:themeColor="text1"/>
                <w:sz w:val="20"/>
              </w:rPr>
            </w:pPr>
            <w:r w:rsidRPr="00375A81">
              <w:rPr>
                <w:rFonts w:eastAsia="微软雅黑" w:hint="eastAsia"/>
                <w:color w:val="000000" w:themeColor="text1"/>
                <w:sz w:val="20"/>
              </w:rPr>
              <w:t>（</w:t>
            </w:r>
            <w:r w:rsidR="007F675D">
              <w:rPr>
                <w:rFonts w:hint="eastAsia"/>
                <w:color w:val="000000"/>
              </w:rPr>
              <w:t>中国畜牧兽医学会</w:t>
            </w:r>
            <w:r w:rsidRPr="00375A81">
              <w:rPr>
                <w:rFonts w:eastAsia="微软雅黑" w:hint="eastAsia"/>
                <w:color w:val="000000" w:themeColor="text1"/>
                <w:sz w:val="20"/>
              </w:rPr>
              <w:t>）</w:t>
            </w:r>
          </w:p>
        </w:tc>
      </w:tr>
      <w:tr w:rsidR="00A7327F" w:rsidRPr="00211964" w:rsidTr="00DC3E6A">
        <w:trPr>
          <w:trHeight w:val="1088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FC015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09: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0-</w:t>
            </w:r>
            <w:r>
              <w:rPr>
                <w:rFonts w:eastAsia="微软雅黑"/>
                <w:szCs w:val="21"/>
              </w:rPr>
              <w:t>10</w:t>
            </w:r>
            <w:r w:rsidRPr="00A936EA">
              <w:rPr>
                <w:rFonts w:eastAsia="微软雅黑"/>
                <w:szCs w:val="21"/>
              </w:rPr>
              <w:t>:</w:t>
            </w:r>
            <w:r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A7327F" w:rsidRDefault="00A7327F" w:rsidP="005D749A">
            <w:pPr>
              <w:tabs>
                <w:tab w:val="left" w:pos="720"/>
              </w:tabs>
              <w:spacing w:line="300" w:lineRule="exact"/>
              <w:jc w:val="left"/>
              <w:rPr>
                <w:rFonts w:eastAsia="微软雅黑"/>
                <w:bCs/>
                <w:color w:val="FF0000"/>
                <w:szCs w:val="21"/>
              </w:rPr>
            </w:pPr>
            <w:r w:rsidRPr="00E92B79">
              <w:rPr>
                <w:rFonts w:eastAsia="微软雅黑"/>
                <w:bCs/>
                <w:color w:val="FF0000"/>
                <w:szCs w:val="21"/>
              </w:rPr>
              <w:t>Combining reproductive and genomic technologies for maximum genetic improvement in beef cattle</w:t>
            </w:r>
          </w:p>
          <w:p w:rsidR="003F259E" w:rsidRPr="00E92B79" w:rsidRDefault="003F259E" w:rsidP="003F259E">
            <w:pPr>
              <w:widowControl/>
              <w:jc w:val="center"/>
              <w:rPr>
                <w:rFonts w:eastAsia="微软雅黑"/>
                <w:bCs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结合</w:t>
            </w:r>
            <w:r>
              <w:rPr>
                <w:rFonts w:hint="eastAsia"/>
                <w:color w:val="FF0000"/>
                <w:sz w:val="20"/>
              </w:rPr>
              <w:t>繁殖</w:t>
            </w:r>
            <w:r w:rsidRPr="003F259E">
              <w:rPr>
                <w:rFonts w:hint="eastAsia"/>
                <w:color w:val="FF0000"/>
                <w:sz w:val="20"/>
              </w:rPr>
              <w:t>和基因组技术，最大限度地改善肉牛遗传</w:t>
            </w:r>
            <w:r w:rsidR="00376D76">
              <w:rPr>
                <w:rFonts w:hint="eastAsia"/>
                <w:color w:val="FF0000"/>
                <w:sz w:val="20"/>
              </w:rPr>
              <w:t>力</w:t>
            </w:r>
          </w:p>
        </w:tc>
        <w:tc>
          <w:tcPr>
            <w:tcW w:w="1593" w:type="pct"/>
            <w:vAlign w:val="center"/>
          </w:tcPr>
          <w:p w:rsidR="00A7327F" w:rsidRDefault="00A7327F" w:rsidP="00FC0159">
            <w:pPr>
              <w:spacing w:line="300" w:lineRule="exact"/>
              <w:ind w:left="326" w:hanging="326"/>
              <w:jc w:val="center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/>
                <w:color w:val="FF0000"/>
                <w:sz w:val="20"/>
              </w:rPr>
              <w:t>Laercio Porto Neto</w:t>
            </w:r>
            <w:r w:rsidR="00B23A1A" w:rsidRPr="00E92B79">
              <w:rPr>
                <w:rFonts w:eastAsia="微软雅黑" w:hint="eastAsia"/>
                <w:color w:val="FF0000"/>
                <w:sz w:val="20"/>
              </w:rPr>
              <w:t>Researcher</w:t>
            </w:r>
          </w:p>
          <w:p w:rsidR="00102A92" w:rsidRPr="003F259E" w:rsidRDefault="00102A92" w:rsidP="003F259E">
            <w:pPr>
              <w:widowControl/>
              <w:jc w:val="center"/>
              <w:rPr>
                <w:color w:val="FF0000"/>
                <w:sz w:val="20"/>
              </w:rPr>
            </w:pPr>
            <w:r w:rsidRPr="003F259E">
              <w:rPr>
                <w:rFonts w:hint="eastAsia"/>
                <w:color w:val="FF0000"/>
                <w:sz w:val="20"/>
              </w:rPr>
              <w:t>拉希奥</w:t>
            </w:r>
            <w:r w:rsidRPr="003F259E">
              <w:rPr>
                <w:rFonts w:hint="eastAsia"/>
                <w:color w:val="FF0000"/>
                <w:sz w:val="20"/>
              </w:rPr>
              <w:t>.</w:t>
            </w:r>
            <w:r w:rsidRPr="003F259E">
              <w:rPr>
                <w:rFonts w:hint="eastAsia"/>
                <w:color w:val="FF0000"/>
                <w:sz w:val="20"/>
              </w:rPr>
              <w:t>波特</w:t>
            </w:r>
            <w:r w:rsidRPr="003F259E">
              <w:rPr>
                <w:rFonts w:hint="eastAsia"/>
                <w:color w:val="FF0000"/>
                <w:sz w:val="20"/>
              </w:rPr>
              <w:t>.</w:t>
            </w:r>
            <w:r w:rsidRPr="003F259E">
              <w:rPr>
                <w:rFonts w:hint="eastAsia"/>
                <w:color w:val="FF0000"/>
                <w:sz w:val="20"/>
              </w:rPr>
              <w:t>奈托研究员</w:t>
            </w:r>
          </w:p>
          <w:p w:rsidR="00A7327F" w:rsidRPr="00CA00A5" w:rsidRDefault="00CA00A5" w:rsidP="00CA00A5">
            <w:pPr>
              <w:spacing w:line="300" w:lineRule="exact"/>
              <w:ind w:left="326" w:hanging="326"/>
              <w:jc w:val="center"/>
            </w:pPr>
            <w:r w:rsidRPr="00620B6A">
              <w:rPr>
                <w:color w:val="000000" w:themeColor="text1"/>
              </w:rPr>
              <w:t>（</w:t>
            </w:r>
            <w:r w:rsidRPr="00620B6A">
              <w:rPr>
                <w:rFonts w:hint="eastAsia"/>
                <w:color w:val="000000" w:themeColor="text1"/>
              </w:rPr>
              <w:t>澳大利亚联邦科工组织</w:t>
            </w:r>
            <w:r w:rsidRPr="00620B6A">
              <w:rPr>
                <w:color w:val="000000" w:themeColor="text1"/>
              </w:rPr>
              <w:t>）</w:t>
            </w:r>
          </w:p>
        </w:tc>
      </w:tr>
      <w:tr w:rsidR="00A7327F" w:rsidRPr="00A936EA" w:rsidTr="00DC3E6A">
        <w:trPr>
          <w:trHeight w:val="738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10:00-10:</w:t>
            </w:r>
            <w:r w:rsidR="00067483" w:rsidRPr="003E7BC5">
              <w:rPr>
                <w:rFonts w:eastAsia="微软雅黑" w:hint="eastAsia"/>
                <w:szCs w:val="21"/>
              </w:rPr>
              <w:t>1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4184" w:type="pct"/>
            <w:gridSpan w:val="2"/>
            <w:vAlign w:val="center"/>
          </w:tcPr>
          <w:p w:rsidR="00A7327F" w:rsidRPr="00E92B79" w:rsidRDefault="00A7327F" w:rsidP="00FC0159">
            <w:pPr>
              <w:pStyle w:val="resume"/>
              <w:spacing w:line="300" w:lineRule="exact"/>
              <w:jc w:val="center"/>
              <w:rPr>
                <w:rFonts w:eastAsia="微软雅黑"/>
                <w:bCs w:val="0"/>
                <w:color w:val="FF0000"/>
                <w:sz w:val="21"/>
                <w:szCs w:val="21"/>
                <w:lang w:eastAsia="zh-CN"/>
              </w:rPr>
            </w:pPr>
            <w:r w:rsidRPr="00E92B79">
              <w:rPr>
                <w:rFonts w:ascii="Times New Roman" w:eastAsia="微软雅黑" w:hAnsi="Times New Roman" w:cs="Times New Roman"/>
                <w:color w:val="FF0000"/>
                <w:sz w:val="21"/>
                <w:szCs w:val="21"/>
                <w:lang w:eastAsia="zh-CN"/>
              </w:rPr>
              <w:t>Discussion</w:t>
            </w:r>
            <w:r w:rsidR="00102A92" w:rsidRPr="003F259E">
              <w:rPr>
                <w:rFonts w:ascii="Times New Roman" w:eastAsia="宋体" w:hAnsi="Times New Roman" w:cs="Times New Roman" w:hint="eastAsia"/>
                <w:bCs w:val="0"/>
                <w:color w:val="FF0000"/>
                <w:sz w:val="20"/>
                <w:szCs w:val="20"/>
                <w:lang w:eastAsia="zh-CN"/>
              </w:rPr>
              <w:t>讨论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shd w:val="clear" w:color="000000" w:fill="D8D8D8"/>
            <w:vAlign w:val="center"/>
          </w:tcPr>
          <w:p w:rsidR="00A7327F" w:rsidRPr="003E7BC5" w:rsidRDefault="00A7327F" w:rsidP="00067483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10:</w:t>
            </w:r>
            <w:r w:rsidR="00067483" w:rsidRPr="003E7BC5">
              <w:rPr>
                <w:rFonts w:eastAsia="微软雅黑" w:hint="eastAsia"/>
                <w:szCs w:val="21"/>
              </w:rPr>
              <w:t>1</w:t>
            </w:r>
            <w:r w:rsidRPr="003E7BC5">
              <w:rPr>
                <w:rFonts w:eastAsia="微软雅黑"/>
                <w:szCs w:val="21"/>
              </w:rPr>
              <w:t>0-10: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4184" w:type="pct"/>
            <w:gridSpan w:val="2"/>
            <w:tcBorders>
              <w:left w:val="nil"/>
            </w:tcBorders>
            <w:shd w:val="clear" w:color="000000" w:fill="D8D8D8"/>
            <w:vAlign w:val="center"/>
          </w:tcPr>
          <w:p w:rsidR="00A7327F" w:rsidRPr="00211964" w:rsidRDefault="00A7327F" w:rsidP="00FC0159">
            <w:pPr>
              <w:spacing w:line="30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 w:rsidRPr="00211964">
              <w:rPr>
                <w:rFonts w:eastAsia="微软雅黑" w:hAnsi="微软雅黑"/>
                <w:b/>
                <w:bCs/>
                <w:szCs w:val="21"/>
              </w:rPr>
              <w:t>茶歇</w:t>
            </w:r>
          </w:p>
        </w:tc>
      </w:tr>
      <w:tr w:rsidR="00A7327F" w:rsidRPr="00211964" w:rsidTr="00DC3E6A">
        <w:trPr>
          <w:trHeight w:val="806"/>
          <w:jc w:val="center"/>
        </w:trPr>
        <w:tc>
          <w:tcPr>
            <w:tcW w:w="5000" w:type="pct"/>
            <w:gridSpan w:val="3"/>
            <w:vAlign w:val="center"/>
          </w:tcPr>
          <w:p w:rsidR="00A7327F" w:rsidRPr="00211964" w:rsidRDefault="00A7327F" w:rsidP="00FC0159">
            <w:pPr>
              <w:adjustRightInd w:val="0"/>
              <w:snapToGrid w:val="0"/>
              <w:spacing w:line="34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 w:rsidRPr="00211964">
              <w:rPr>
                <w:rFonts w:eastAsia="微软雅黑" w:hAnsi="微软雅黑"/>
                <w:b/>
                <w:sz w:val="24"/>
                <w:szCs w:val="24"/>
              </w:rPr>
              <w:t>主持人：</w:t>
            </w:r>
            <w:r w:rsidR="00C46512" w:rsidRPr="00C46512">
              <w:rPr>
                <w:rFonts w:eastAsia="微软雅黑" w:hint="eastAsia"/>
                <w:b/>
                <w:sz w:val="24"/>
                <w:szCs w:val="24"/>
              </w:rPr>
              <w:t xml:space="preserve">Prof. </w:t>
            </w:r>
            <w:r w:rsidRPr="004879E0">
              <w:rPr>
                <w:rFonts w:eastAsia="微软雅黑"/>
                <w:b/>
                <w:sz w:val="24"/>
                <w:szCs w:val="24"/>
              </w:rPr>
              <w:t>Perry B. Hackett</w:t>
            </w:r>
            <w:r w:rsidR="00102A92" w:rsidRPr="003F259E">
              <w:rPr>
                <w:rFonts w:hint="eastAsia"/>
                <w:color w:val="FF0000"/>
                <w:sz w:val="20"/>
              </w:rPr>
              <w:t>佩里</w:t>
            </w:r>
            <w:r w:rsidR="00102A92" w:rsidRPr="003F259E">
              <w:rPr>
                <w:rFonts w:hint="eastAsia"/>
                <w:color w:val="FF0000"/>
                <w:sz w:val="20"/>
              </w:rPr>
              <w:t>.</w:t>
            </w:r>
            <w:r w:rsidR="00102A92" w:rsidRPr="003F259E">
              <w:rPr>
                <w:rFonts w:hint="eastAsia"/>
                <w:color w:val="FF0000"/>
                <w:sz w:val="20"/>
              </w:rPr>
              <w:t>哈克特教授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D913EE" w:rsidP="003E7BC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3E7BC5">
              <w:rPr>
                <w:rFonts w:eastAsia="微软雅黑" w:hAnsi="微软雅黑"/>
                <w:bCs/>
                <w:szCs w:val="21"/>
              </w:rPr>
              <w:t>时间</w:t>
            </w:r>
          </w:p>
        </w:tc>
        <w:tc>
          <w:tcPr>
            <w:tcW w:w="2591" w:type="pct"/>
            <w:vAlign w:val="center"/>
          </w:tcPr>
          <w:p w:rsidR="00A7327F" w:rsidRPr="00211964" w:rsidRDefault="00A7327F" w:rsidP="00FC015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报告题目</w:t>
            </w:r>
          </w:p>
        </w:tc>
        <w:tc>
          <w:tcPr>
            <w:tcW w:w="1593" w:type="pct"/>
            <w:vAlign w:val="center"/>
          </w:tcPr>
          <w:p w:rsidR="00A7327F" w:rsidRPr="00211964" w:rsidRDefault="00A7327F" w:rsidP="00FC015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报告人</w:t>
            </w:r>
          </w:p>
        </w:tc>
      </w:tr>
      <w:tr w:rsidR="00A7327F" w:rsidRPr="00211964" w:rsidTr="00DC3E6A">
        <w:trPr>
          <w:trHeight w:val="1140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10: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0–1</w:t>
            </w:r>
            <w:r w:rsidR="00067483" w:rsidRPr="003E7BC5">
              <w:rPr>
                <w:rFonts w:eastAsia="微软雅黑" w:hint="eastAsia"/>
                <w:szCs w:val="21"/>
              </w:rPr>
              <w:t>0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542675">
            <w:pPr>
              <w:widowControl/>
              <w:spacing w:line="300" w:lineRule="exact"/>
              <w:jc w:val="left"/>
              <w:rPr>
                <w:rFonts w:eastAsia="微软雅黑"/>
                <w:bCs/>
                <w:color w:val="FF0000"/>
                <w:szCs w:val="21"/>
              </w:rPr>
            </w:pPr>
            <w:r w:rsidRPr="00E92B79">
              <w:rPr>
                <w:rFonts w:eastAsia="微软雅黑"/>
                <w:bCs/>
                <w:color w:val="FF0000"/>
                <w:szCs w:val="21"/>
              </w:rPr>
              <w:t>A high throughput screen for host restriction genes to foot and mouth virus using a Crispr/Cas9 based system</w:t>
            </w:r>
          </w:p>
          <w:p w:rsidR="00A7327F" w:rsidRPr="00E92B79" w:rsidRDefault="00542675" w:rsidP="00376D76">
            <w:pPr>
              <w:widowControl/>
              <w:spacing w:line="300" w:lineRule="exact"/>
              <w:jc w:val="left"/>
              <w:rPr>
                <w:rFonts w:eastAsia="微软雅黑"/>
                <w:bCs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基于</w:t>
            </w:r>
            <w:r w:rsidRPr="003F259E">
              <w:rPr>
                <w:rFonts w:hint="eastAsia"/>
                <w:color w:val="FF0000"/>
                <w:sz w:val="20"/>
              </w:rPr>
              <w:t>Crispr / Cas9</w:t>
            </w:r>
            <w:r w:rsidRPr="003F259E">
              <w:rPr>
                <w:rFonts w:hint="eastAsia"/>
                <w:color w:val="FF0000"/>
                <w:sz w:val="20"/>
              </w:rPr>
              <w:t>系统高通量筛选口蹄疫病毒的宿主基因</w:t>
            </w:r>
          </w:p>
        </w:tc>
        <w:tc>
          <w:tcPr>
            <w:tcW w:w="1593" w:type="pct"/>
            <w:vAlign w:val="center"/>
          </w:tcPr>
          <w:p w:rsidR="00A7327F" w:rsidRDefault="00A7327F" w:rsidP="00844085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 w:rsidRPr="00037B3F">
              <w:rPr>
                <w:rFonts w:eastAsia="微软雅黑" w:hint="eastAsia"/>
                <w:sz w:val="20"/>
              </w:rPr>
              <w:t>赵要风</w:t>
            </w:r>
            <w:r w:rsidR="00CA00A5">
              <w:rPr>
                <w:rFonts w:eastAsia="微软雅黑" w:hint="eastAsia"/>
                <w:sz w:val="20"/>
              </w:rPr>
              <w:t>教授</w:t>
            </w:r>
          </w:p>
          <w:p w:rsidR="00A7327F" w:rsidRPr="00211964" w:rsidRDefault="00CA00A5" w:rsidP="00844085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 w:rsidRPr="005D749A">
              <w:rPr>
                <w:rFonts w:eastAsia="微软雅黑"/>
                <w:sz w:val="20"/>
              </w:rPr>
              <w:t>（</w:t>
            </w:r>
            <w:r w:rsidRPr="005D749A">
              <w:rPr>
                <w:rFonts w:eastAsia="微软雅黑" w:hint="eastAsia"/>
                <w:sz w:val="20"/>
              </w:rPr>
              <w:t>中国农业大学</w:t>
            </w:r>
            <w:r w:rsidRPr="005D749A">
              <w:rPr>
                <w:rFonts w:eastAsia="微软雅黑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</w:t>
            </w:r>
            <w:r w:rsidR="00067483" w:rsidRPr="003E7BC5">
              <w:rPr>
                <w:rFonts w:eastAsia="微软雅黑" w:hint="eastAsia"/>
                <w:szCs w:val="21"/>
              </w:rPr>
              <w:t>0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0-11: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4247FB" w:rsidRPr="004247FB" w:rsidRDefault="004247FB" w:rsidP="004247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47FB">
              <w:rPr>
                <w:rFonts w:eastAsia="微软雅黑"/>
                <w:bCs/>
                <w:color w:val="FF0000"/>
                <w:szCs w:val="21"/>
              </w:rPr>
              <w:t>A Slick way to improve beef production in the tropics</w:t>
            </w:r>
          </w:p>
          <w:p w:rsidR="00102A92" w:rsidRPr="00E92B79" w:rsidRDefault="00102A92" w:rsidP="00376D76">
            <w:pPr>
              <w:widowControl/>
              <w:jc w:val="left"/>
              <w:rPr>
                <w:rFonts w:eastAsia="微软雅黑"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一种改善热带地区肉</w:t>
            </w:r>
            <w:r w:rsidR="00376D76" w:rsidRPr="003F259E">
              <w:rPr>
                <w:rFonts w:hint="eastAsia"/>
                <w:color w:val="FF0000"/>
                <w:sz w:val="20"/>
              </w:rPr>
              <w:t>牛</w:t>
            </w:r>
            <w:r w:rsidRPr="003F259E">
              <w:rPr>
                <w:rFonts w:hint="eastAsia"/>
                <w:color w:val="FF0000"/>
                <w:sz w:val="20"/>
              </w:rPr>
              <w:t>生产的方法</w:t>
            </w:r>
          </w:p>
        </w:tc>
        <w:tc>
          <w:tcPr>
            <w:tcW w:w="1593" w:type="pct"/>
            <w:vAlign w:val="center"/>
          </w:tcPr>
          <w:p w:rsidR="00542675" w:rsidRDefault="004247FB" w:rsidP="005D7ED8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>
              <w:rPr>
                <w:rFonts w:eastAsia="微软雅黑" w:hint="eastAsia"/>
                <w:color w:val="FF0000"/>
                <w:sz w:val="20"/>
              </w:rPr>
              <w:t>D</w:t>
            </w:r>
            <w:r w:rsidR="009A126E" w:rsidRPr="00E92B79">
              <w:rPr>
                <w:rFonts w:eastAsia="微软雅黑" w:hint="eastAsia"/>
                <w:color w:val="FF0000"/>
                <w:sz w:val="20"/>
              </w:rPr>
              <w:t xml:space="preserve">r. </w:t>
            </w:r>
            <w:r w:rsidR="00A7327F" w:rsidRPr="00E92B79">
              <w:rPr>
                <w:rFonts w:eastAsia="微软雅黑"/>
                <w:color w:val="FF0000"/>
                <w:sz w:val="20"/>
              </w:rPr>
              <w:t>TadSonstegard</w:t>
            </w:r>
          </w:p>
          <w:p w:rsidR="00A7327F" w:rsidRPr="00E92B79" w:rsidRDefault="00102A92" w:rsidP="005D7ED8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3F259E">
              <w:rPr>
                <w:rFonts w:hint="eastAsia"/>
                <w:color w:val="FF0000"/>
                <w:sz w:val="20"/>
              </w:rPr>
              <w:t>泰德</w:t>
            </w:r>
            <w:r w:rsidRPr="003F259E">
              <w:rPr>
                <w:rFonts w:hint="eastAsia"/>
                <w:color w:val="FF0000"/>
                <w:sz w:val="20"/>
              </w:rPr>
              <w:t>.</w:t>
            </w:r>
            <w:r w:rsidRPr="003F259E">
              <w:rPr>
                <w:rFonts w:hint="eastAsia"/>
                <w:color w:val="FF0000"/>
                <w:sz w:val="20"/>
              </w:rPr>
              <w:t>桑斯特哥德先生</w:t>
            </w:r>
          </w:p>
          <w:p w:rsidR="00A7327F" w:rsidRPr="00211964" w:rsidRDefault="00951C03" w:rsidP="005D7ED8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 w:rsidRPr="003E7BC5">
              <w:rPr>
                <w:rFonts w:eastAsia="微软雅黑"/>
                <w:sz w:val="20"/>
              </w:rPr>
              <w:t>（美国</w:t>
            </w:r>
            <w:r w:rsidR="00A7327F" w:rsidRPr="003E7BC5">
              <w:rPr>
                <w:rFonts w:eastAsia="微软雅黑"/>
                <w:sz w:val="20"/>
              </w:rPr>
              <w:t>Recombinetics</w:t>
            </w:r>
            <w:r w:rsidRPr="003E7BC5">
              <w:rPr>
                <w:rFonts w:eastAsia="微软雅黑"/>
                <w:sz w:val="20"/>
              </w:rPr>
              <w:t>基因编辑公司</w:t>
            </w:r>
            <w:r w:rsidR="006B6D59" w:rsidRPr="003E7BC5">
              <w:rPr>
                <w:rFonts w:eastAsia="微软雅黑"/>
                <w:sz w:val="20"/>
              </w:rPr>
              <w:t>首席执行官</w:t>
            </w:r>
            <w:r w:rsidRPr="003E7BC5">
              <w:rPr>
                <w:rFonts w:eastAsia="微软雅黑"/>
                <w:sz w:val="20"/>
              </w:rPr>
              <w:t>）</w:t>
            </w:r>
          </w:p>
        </w:tc>
      </w:tr>
      <w:tr w:rsidR="00A7327F" w:rsidRPr="00211964" w:rsidTr="00262975">
        <w:trPr>
          <w:trHeight w:val="794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11: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0–1</w:t>
            </w:r>
            <w:r w:rsidR="00067483" w:rsidRPr="003E7BC5">
              <w:rPr>
                <w:rFonts w:eastAsia="微软雅黑" w:hint="eastAsia"/>
                <w:szCs w:val="21"/>
              </w:rPr>
              <w:t>1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542675">
            <w:pPr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E92B79">
              <w:rPr>
                <w:rFonts w:eastAsia="微软雅黑"/>
                <w:color w:val="FF0000"/>
                <w:szCs w:val="21"/>
              </w:rPr>
              <w:t>From genome to phenome: applications in animal production and health</w:t>
            </w:r>
          </w:p>
          <w:p w:rsidR="00A7327F" w:rsidRPr="00E92B79" w:rsidRDefault="00542675" w:rsidP="00542675">
            <w:pPr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从基因组到表型</w:t>
            </w:r>
            <w:r w:rsidR="003F259E">
              <w:rPr>
                <w:rFonts w:hint="eastAsia"/>
                <w:color w:val="FF0000"/>
                <w:sz w:val="20"/>
              </w:rPr>
              <w:t>：</w:t>
            </w:r>
            <w:r w:rsidR="00376D76">
              <w:rPr>
                <w:rFonts w:hint="eastAsia"/>
                <w:color w:val="FF0000"/>
                <w:sz w:val="20"/>
              </w:rPr>
              <w:t>在</w:t>
            </w:r>
            <w:r w:rsidRPr="003F259E">
              <w:rPr>
                <w:rFonts w:hint="eastAsia"/>
                <w:color w:val="FF0000"/>
                <w:sz w:val="20"/>
              </w:rPr>
              <w:t>动物生产和健康中的应用</w:t>
            </w:r>
          </w:p>
        </w:tc>
        <w:tc>
          <w:tcPr>
            <w:tcW w:w="1593" w:type="pct"/>
            <w:vAlign w:val="center"/>
          </w:tcPr>
          <w:p w:rsidR="003F259E" w:rsidRDefault="00951C03" w:rsidP="005D7ED8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A7327F" w:rsidRPr="00E92B79">
              <w:rPr>
                <w:rFonts w:eastAsia="微软雅黑"/>
                <w:color w:val="FF0000"/>
                <w:sz w:val="20"/>
              </w:rPr>
              <w:t>JiuzhouSong</w:t>
            </w:r>
          </w:p>
          <w:p w:rsidR="00A7327F" w:rsidRPr="003F259E" w:rsidRDefault="00542675" w:rsidP="005D7ED8">
            <w:pPr>
              <w:widowControl/>
              <w:spacing w:line="300" w:lineRule="exact"/>
              <w:jc w:val="center"/>
              <w:rPr>
                <w:color w:val="FF0000"/>
                <w:sz w:val="20"/>
              </w:rPr>
            </w:pPr>
            <w:r w:rsidRPr="003F259E">
              <w:rPr>
                <w:rFonts w:hint="eastAsia"/>
                <w:color w:val="FF0000"/>
                <w:sz w:val="20"/>
              </w:rPr>
              <w:t>宋九州教授</w:t>
            </w:r>
          </w:p>
          <w:p w:rsidR="00A7327F" w:rsidRPr="00211964" w:rsidRDefault="00CA00A5" w:rsidP="005D7ED8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>
              <w:rPr>
                <w:rFonts w:eastAsia="微软雅黑" w:hint="eastAsia"/>
                <w:sz w:val="20"/>
              </w:rPr>
              <w:t>(</w:t>
            </w:r>
            <w:r>
              <w:rPr>
                <w:rFonts w:eastAsia="微软雅黑" w:hint="eastAsia"/>
                <w:sz w:val="20"/>
              </w:rPr>
              <w:t>美国马里兰大学</w:t>
            </w:r>
            <w:r>
              <w:rPr>
                <w:rFonts w:eastAsia="微软雅黑" w:hint="eastAsia"/>
                <w:sz w:val="20"/>
              </w:rPr>
              <w:t>)</w:t>
            </w:r>
          </w:p>
        </w:tc>
      </w:tr>
      <w:tr w:rsidR="00067483" w:rsidRPr="00211964" w:rsidTr="00067483">
        <w:trPr>
          <w:trHeight w:val="794"/>
          <w:jc w:val="center"/>
        </w:trPr>
        <w:tc>
          <w:tcPr>
            <w:tcW w:w="816" w:type="pct"/>
            <w:vAlign w:val="center"/>
          </w:tcPr>
          <w:p w:rsidR="00067483" w:rsidRPr="003E7BC5" w:rsidRDefault="00067483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lastRenderedPageBreak/>
              <w:t>1</w:t>
            </w:r>
            <w:r w:rsidRPr="003E7BC5">
              <w:rPr>
                <w:rFonts w:eastAsia="微软雅黑" w:hint="eastAsia"/>
                <w:szCs w:val="21"/>
              </w:rPr>
              <w:t>1</w:t>
            </w:r>
            <w:r w:rsidRPr="003E7BC5">
              <w:rPr>
                <w:rFonts w:eastAsia="微软雅黑"/>
                <w:szCs w:val="21"/>
              </w:rPr>
              <w:t>:</w:t>
            </w:r>
            <w:r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0-1</w:t>
            </w:r>
            <w:r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:</w:t>
            </w:r>
            <w:r w:rsidRPr="003E7BC5">
              <w:rPr>
                <w:rFonts w:eastAsia="微软雅黑" w:hint="eastAsia"/>
                <w:szCs w:val="21"/>
              </w:rPr>
              <w:t>0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4184" w:type="pct"/>
            <w:gridSpan w:val="2"/>
            <w:vAlign w:val="center"/>
          </w:tcPr>
          <w:p w:rsidR="00067483" w:rsidRPr="00622C9C" w:rsidRDefault="00067483" w:rsidP="00F43C96">
            <w:pPr>
              <w:pStyle w:val="resume"/>
              <w:spacing w:line="300" w:lineRule="exact"/>
              <w:jc w:val="center"/>
              <w:rPr>
                <w:rFonts w:eastAsia="微软雅黑"/>
                <w:bCs w:val="0"/>
                <w:color w:val="000000" w:themeColor="text1"/>
                <w:sz w:val="21"/>
                <w:szCs w:val="21"/>
                <w:lang w:eastAsia="zh-CN"/>
              </w:rPr>
            </w:pPr>
            <w:r w:rsidRPr="00622C9C"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  <w:lang w:eastAsia="zh-CN"/>
              </w:rPr>
              <w:t>Discussion</w:t>
            </w:r>
          </w:p>
        </w:tc>
      </w:tr>
      <w:tr w:rsidR="00A7327F" w:rsidRPr="00EE6528" w:rsidTr="00262975">
        <w:trPr>
          <w:trHeight w:val="65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BEBEBE"/>
            <w:vAlign w:val="center"/>
          </w:tcPr>
          <w:p w:rsidR="00A7327F" w:rsidRPr="00EE6528" w:rsidRDefault="00A7327F" w:rsidP="005D7ED8">
            <w:pPr>
              <w:widowControl/>
              <w:jc w:val="center"/>
              <w:rPr>
                <w:rFonts w:eastAsia="方正书宋简体"/>
                <w:b/>
                <w:bCs/>
                <w:sz w:val="32"/>
                <w:szCs w:val="32"/>
              </w:rPr>
            </w:pPr>
            <w:r w:rsidRPr="00EE6528">
              <w:rPr>
                <w:rFonts w:eastAsia="微软雅黑" w:hAnsi="微软雅黑"/>
                <w:b/>
                <w:sz w:val="32"/>
                <w:szCs w:val="32"/>
              </w:rPr>
              <w:t>分会报告</w:t>
            </w:r>
          </w:p>
        </w:tc>
      </w:tr>
      <w:tr w:rsidR="00A7327F" w:rsidRPr="00211964" w:rsidTr="00262975">
        <w:trPr>
          <w:trHeight w:val="849"/>
          <w:jc w:val="center"/>
        </w:trPr>
        <w:tc>
          <w:tcPr>
            <w:tcW w:w="5000" w:type="pct"/>
            <w:gridSpan w:val="3"/>
            <w:shd w:val="clear" w:color="000000" w:fill="D8D8D8"/>
            <w:vAlign w:val="center"/>
          </w:tcPr>
          <w:p w:rsidR="00A7327F" w:rsidRDefault="00A7327F" w:rsidP="00F2520D">
            <w:pPr>
              <w:widowControl/>
              <w:spacing w:beforeLines="50" w:afterLines="30"/>
              <w:jc w:val="center"/>
              <w:rPr>
                <w:rFonts w:eastAsia="微软雅黑" w:hAnsi="微软雅黑"/>
                <w:sz w:val="28"/>
                <w:szCs w:val="28"/>
              </w:rPr>
            </w:pPr>
            <w:r w:rsidRPr="00211964">
              <w:rPr>
                <w:rFonts w:eastAsia="微软雅黑" w:hAnsi="微软雅黑"/>
                <w:sz w:val="28"/>
                <w:szCs w:val="28"/>
              </w:rPr>
              <w:t>第二议题：</w:t>
            </w:r>
            <w:r w:rsidRPr="004879E0">
              <w:rPr>
                <w:rFonts w:eastAsia="微软雅黑" w:hAnsi="微软雅黑" w:hint="eastAsia"/>
                <w:sz w:val="28"/>
                <w:szCs w:val="28"/>
              </w:rPr>
              <w:t>动物生物</w:t>
            </w:r>
            <w:r w:rsidRPr="004879E0">
              <w:rPr>
                <w:rFonts w:eastAsia="微软雅黑" w:hAnsi="微软雅黑"/>
                <w:sz w:val="28"/>
                <w:szCs w:val="28"/>
              </w:rPr>
              <w:t>技术</w:t>
            </w:r>
          </w:p>
          <w:p w:rsidR="00A7327F" w:rsidRPr="00211964" w:rsidRDefault="00A7327F" w:rsidP="00F2520D">
            <w:pPr>
              <w:widowControl/>
              <w:spacing w:beforeLines="50" w:afterLines="30"/>
              <w:jc w:val="center"/>
              <w:rPr>
                <w:rFonts w:eastAsia="方正书宋简体"/>
                <w:b/>
                <w:sz w:val="24"/>
                <w:szCs w:val="24"/>
              </w:rPr>
            </w:pPr>
            <w:r w:rsidRPr="00211964">
              <w:rPr>
                <w:rFonts w:eastAsia="楷体_GB2312"/>
                <w:b/>
                <w:sz w:val="24"/>
                <w:szCs w:val="24"/>
              </w:rPr>
              <w:t>(</w:t>
            </w:r>
            <w:r w:rsidR="003E7BC5" w:rsidRPr="003E7BC5">
              <w:rPr>
                <w:rFonts w:eastAsia="楷体_GB2312"/>
                <w:b/>
                <w:sz w:val="24"/>
                <w:szCs w:val="24"/>
              </w:rPr>
              <w:t>西北农林科技大学</w:t>
            </w:r>
            <w:r w:rsidR="003E7BC5" w:rsidRPr="003E7BC5">
              <w:rPr>
                <w:rFonts w:eastAsia="楷体_GB2312" w:hint="eastAsia"/>
                <w:b/>
                <w:sz w:val="24"/>
                <w:szCs w:val="24"/>
              </w:rPr>
              <w:t>国际交流中心</w:t>
            </w:r>
            <w:r w:rsidR="003E7BC5" w:rsidRPr="003E7BC5">
              <w:rPr>
                <w:rFonts w:eastAsia="楷体_GB2312" w:hint="eastAsia"/>
                <w:b/>
                <w:sz w:val="24"/>
                <w:szCs w:val="24"/>
              </w:rPr>
              <w:t>104</w:t>
            </w:r>
            <w:r w:rsidR="003E7BC5" w:rsidRPr="003E7BC5">
              <w:rPr>
                <w:rFonts w:eastAsia="楷体_GB2312"/>
                <w:b/>
                <w:sz w:val="24"/>
                <w:szCs w:val="24"/>
              </w:rPr>
              <w:t>会议室</w:t>
            </w:r>
            <w:r w:rsidRPr="00211964">
              <w:rPr>
                <w:rFonts w:eastAsia="楷体_GB2312"/>
                <w:b/>
                <w:sz w:val="24"/>
                <w:szCs w:val="24"/>
              </w:rPr>
              <w:t>)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A7327F" w:rsidRPr="00211964" w:rsidRDefault="00A7327F" w:rsidP="005D7ED8">
            <w:pPr>
              <w:adjustRightInd w:val="0"/>
              <w:snapToGrid w:val="0"/>
              <w:spacing w:line="340" w:lineRule="exact"/>
              <w:jc w:val="center"/>
              <w:rPr>
                <w:rFonts w:eastAsia="方正书宋简体"/>
              </w:rPr>
            </w:pPr>
            <w:r w:rsidRPr="00211964">
              <w:rPr>
                <w:rFonts w:eastAsia="微软雅黑" w:hAnsi="微软雅黑"/>
                <w:b/>
                <w:sz w:val="24"/>
                <w:szCs w:val="24"/>
              </w:rPr>
              <w:t>主持人：</w:t>
            </w:r>
            <w:r w:rsidR="00C46512" w:rsidRPr="00C46512">
              <w:rPr>
                <w:rFonts w:eastAsia="微软雅黑" w:hint="eastAsia"/>
                <w:b/>
                <w:sz w:val="24"/>
                <w:szCs w:val="24"/>
              </w:rPr>
              <w:t xml:space="preserve">Prof. </w:t>
            </w:r>
            <w:r w:rsidRPr="00906B02">
              <w:rPr>
                <w:rFonts w:eastAsia="微软雅黑"/>
                <w:b/>
                <w:sz w:val="24"/>
                <w:szCs w:val="24"/>
              </w:rPr>
              <w:t>Daniel Bradley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DF5A31" w:rsidP="003E7BC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3E7BC5">
              <w:rPr>
                <w:rFonts w:eastAsia="微软雅黑" w:hAnsi="微软雅黑"/>
                <w:bCs/>
                <w:szCs w:val="21"/>
              </w:rPr>
              <w:t>时间</w:t>
            </w:r>
          </w:p>
        </w:tc>
        <w:tc>
          <w:tcPr>
            <w:tcW w:w="2591" w:type="pct"/>
            <w:vAlign w:val="center"/>
          </w:tcPr>
          <w:p w:rsidR="00A7327F" w:rsidRPr="00211964" w:rsidRDefault="00A7327F" w:rsidP="005D7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报告题目</w:t>
            </w:r>
          </w:p>
        </w:tc>
        <w:tc>
          <w:tcPr>
            <w:tcW w:w="1593" w:type="pct"/>
            <w:vAlign w:val="center"/>
          </w:tcPr>
          <w:p w:rsidR="00A7327F" w:rsidRPr="00211964" w:rsidRDefault="00A7327F" w:rsidP="005D7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报告人</w:t>
            </w:r>
          </w:p>
        </w:tc>
      </w:tr>
      <w:tr w:rsidR="00A7327F" w:rsidRPr="005D749A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5D7ED8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14:00-14: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E52654" w:rsidRPr="00E52654" w:rsidRDefault="00E52654" w:rsidP="00A54F9E">
            <w:pPr>
              <w:widowControl/>
              <w:spacing w:line="300" w:lineRule="exact"/>
              <w:jc w:val="left"/>
              <w:rPr>
                <w:rFonts w:eastAsia="微软雅黑"/>
                <w:color w:val="000000" w:themeColor="text1"/>
                <w:szCs w:val="21"/>
              </w:rPr>
            </w:pPr>
            <w:r w:rsidRPr="00E52654">
              <w:rPr>
                <w:rFonts w:eastAsia="微软雅黑" w:hint="eastAsia"/>
                <w:color w:val="000000" w:themeColor="text1"/>
                <w:szCs w:val="21"/>
              </w:rPr>
              <w:t>饲用抗生素禁用情势下的家禽营养调控策略</w:t>
            </w:r>
          </w:p>
        </w:tc>
        <w:tc>
          <w:tcPr>
            <w:tcW w:w="1593" w:type="pct"/>
            <w:vAlign w:val="center"/>
          </w:tcPr>
          <w:p w:rsidR="00A7327F" w:rsidRDefault="00A7327F" w:rsidP="00A7327F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>
              <w:rPr>
                <w:rFonts w:eastAsia="微软雅黑" w:hint="eastAsia"/>
                <w:sz w:val="20"/>
              </w:rPr>
              <w:t>齐广海</w:t>
            </w:r>
            <w:r w:rsidR="00951C03">
              <w:rPr>
                <w:rFonts w:eastAsia="微软雅黑" w:hint="eastAsia"/>
                <w:sz w:val="20"/>
              </w:rPr>
              <w:t>研究员</w:t>
            </w:r>
          </w:p>
          <w:p w:rsidR="00A7327F" w:rsidRPr="00211964" w:rsidRDefault="00951C03" w:rsidP="00A7327F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>
              <w:rPr>
                <w:rFonts w:eastAsia="微软雅黑" w:hint="eastAsia"/>
                <w:sz w:val="20"/>
              </w:rPr>
              <w:t>（</w:t>
            </w:r>
            <w:r w:rsidR="00A7327F" w:rsidRPr="00D56376">
              <w:rPr>
                <w:rFonts w:eastAsia="微软雅黑" w:hint="eastAsia"/>
                <w:sz w:val="20"/>
              </w:rPr>
              <w:t>中国农业科学院饲料研究所</w:t>
            </w:r>
            <w:r>
              <w:rPr>
                <w:rFonts w:eastAsia="微软雅黑" w:hint="eastAsia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5D7ED8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14: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0-1</w:t>
            </w:r>
            <w:r>
              <w:rPr>
                <w:rFonts w:eastAsia="微软雅黑"/>
                <w:szCs w:val="21"/>
              </w:rPr>
              <w:t>5</w:t>
            </w:r>
            <w:r w:rsidRPr="00A936EA">
              <w:rPr>
                <w:rFonts w:eastAsia="微软雅黑"/>
                <w:szCs w:val="21"/>
              </w:rPr>
              <w:t>:</w:t>
            </w:r>
            <w:r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5D7ED8">
            <w:pPr>
              <w:spacing w:line="300" w:lineRule="exact"/>
              <w:jc w:val="left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/>
                <w:color w:val="FF0000"/>
                <w:sz w:val="20"/>
              </w:rPr>
              <w:t>How Brazil became the largest beef exporter: Learned lessons and current challenges</w:t>
            </w:r>
          </w:p>
          <w:p w:rsidR="00A7327F" w:rsidRPr="00E92B79" w:rsidRDefault="003F259E" w:rsidP="00376D76">
            <w:pPr>
              <w:spacing w:line="300" w:lineRule="exact"/>
              <w:jc w:val="left"/>
              <w:rPr>
                <w:rFonts w:eastAsia="微软雅黑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巴西如何成为最大的牛肉出口国：经验</w:t>
            </w:r>
            <w:r w:rsidR="00376D76">
              <w:rPr>
                <w:rFonts w:hint="eastAsia"/>
                <w:color w:val="FF0000"/>
                <w:sz w:val="20"/>
              </w:rPr>
              <w:t>和</w:t>
            </w:r>
            <w:r w:rsidR="00542675" w:rsidRPr="003F259E">
              <w:rPr>
                <w:rFonts w:hint="eastAsia"/>
                <w:color w:val="FF0000"/>
                <w:sz w:val="20"/>
              </w:rPr>
              <w:t>挑战</w:t>
            </w:r>
          </w:p>
        </w:tc>
        <w:tc>
          <w:tcPr>
            <w:tcW w:w="1593" w:type="pct"/>
            <w:vAlign w:val="center"/>
          </w:tcPr>
          <w:p w:rsidR="00A7327F" w:rsidRDefault="00951C03" w:rsidP="005D7ED8">
            <w:pPr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A7327F" w:rsidRPr="00E92B79">
              <w:rPr>
                <w:rFonts w:eastAsia="微软雅黑"/>
                <w:color w:val="FF0000"/>
                <w:sz w:val="20"/>
              </w:rPr>
              <w:t>Jose Fernando Garcia</w:t>
            </w:r>
          </w:p>
          <w:p w:rsidR="00542675" w:rsidRPr="00E92B79" w:rsidRDefault="00542675" w:rsidP="00542675">
            <w:pPr>
              <w:widowControl/>
              <w:jc w:val="center"/>
              <w:rPr>
                <w:rFonts w:eastAsia="微软雅黑"/>
                <w:color w:val="FF0000"/>
                <w:sz w:val="20"/>
              </w:rPr>
            </w:pPr>
            <w:r w:rsidRPr="00542675">
              <w:rPr>
                <w:rFonts w:hint="eastAsia"/>
                <w:color w:val="FF0000"/>
                <w:sz w:val="20"/>
              </w:rPr>
              <w:t>何塞·费尔南多</w:t>
            </w:r>
            <w:r w:rsidRPr="00542675">
              <w:rPr>
                <w:rFonts w:hint="eastAsia"/>
                <w:color w:val="FF0000"/>
                <w:sz w:val="20"/>
              </w:rPr>
              <w:t>.</w:t>
            </w:r>
            <w:r w:rsidRPr="00542675">
              <w:rPr>
                <w:rFonts w:hint="eastAsia"/>
                <w:color w:val="FF0000"/>
                <w:sz w:val="20"/>
              </w:rPr>
              <w:t>加西亚</w:t>
            </w:r>
          </w:p>
          <w:p w:rsidR="00A7327F" w:rsidRPr="00951C03" w:rsidRDefault="00951C03" w:rsidP="005D749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5D749A">
              <w:rPr>
                <w:rFonts w:eastAsia="微软雅黑"/>
                <w:sz w:val="20"/>
              </w:rPr>
              <w:t>（</w:t>
            </w:r>
            <w:r w:rsidRPr="005D749A">
              <w:rPr>
                <w:rFonts w:eastAsia="微软雅黑" w:hint="eastAsia"/>
                <w:sz w:val="20"/>
              </w:rPr>
              <w:t>巴西圣保罗州立大学</w:t>
            </w:r>
            <w:r w:rsidRPr="005D749A">
              <w:rPr>
                <w:rFonts w:eastAsia="微软雅黑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5D7ED8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15</w:t>
            </w:r>
            <w:r w:rsidRPr="00A936EA">
              <w:rPr>
                <w:rFonts w:eastAsia="微软雅黑"/>
                <w:szCs w:val="21"/>
              </w:rPr>
              <w:t>:</w:t>
            </w:r>
            <w:r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0-15: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A7327F" w:rsidRPr="00A936EA" w:rsidRDefault="00A7327F" w:rsidP="00A542C3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262975">
              <w:rPr>
                <w:rFonts w:eastAsia="微软雅黑" w:hint="eastAsia"/>
                <w:szCs w:val="21"/>
              </w:rPr>
              <w:t>中国畜禽种业发展现状、问题及对策建议</w:t>
            </w:r>
          </w:p>
        </w:tc>
        <w:tc>
          <w:tcPr>
            <w:tcW w:w="1593" w:type="pct"/>
            <w:vAlign w:val="center"/>
          </w:tcPr>
          <w:p w:rsidR="00A7327F" w:rsidRPr="003E7BC5" w:rsidRDefault="00A7327F" w:rsidP="00A542C3">
            <w:pPr>
              <w:spacing w:line="300" w:lineRule="exact"/>
              <w:ind w:left="326" w:hanging="326"/>
              <w:jc w:val="center"/>
              <w:rPr>
                <w:rFonts w:eastAsia="微软雅黑"/>
                <w:sz w:val="20"/>
              </w:rPr>
            </w:pPr>
            <w:r w:rsidRPr="003E7BC5">
              <w:rPr>
                <w:rFonts w:eastAsia="微软雅黑" w:hint="eastAsia"/>
                <w:sz w:val="20"/>
              </w:rPr>
              <w:t>石有龙</w:t>
            </w:r>
            <w:r w:rsidR="00951C03" w:rsidRPr="003E7BC5">
              <w:rPr>
                <w:rFonts w:eastAsia="微软雅黑" w:hint="eastAsia"/>
                <w:sz w:val="20"/>
              </w:rPr>
              <w:t>高级畜牧师</w:t>
            </w:r>
          </w:p>
          <w:p w:rsidR="00A7327F" w:rsidRPr="00375A81" w:rsidRDefault="00951C03" w:rsidP="00A542C3">
            <w:pPr>
              <w:spacing w:line="300" w:lineRule="exact"/>
              <w:ind w:left="326" w:hanging="326"/>
              <w:jc w:val="center"/>
              <w:rPr>
                <w:rFonts w:eastAsia="微软雅黑"/>
                <w:color w:val="000000" w:themeColor="text1"/>
                <w:sz w:val="20"/>
              </w:rPr>
            </w:pPr>
            <w:r w:rsidRPr="00375A81">
              <w:rPr>
                <w:rFonts w:eastAsia="微软雅黑" w:hint="eastAsia"/>
                <w:color w:val="000000" w:themeColor="text1"/>
                <w:sz w:val="20"/>
              </w:rPr>
              <w:t>（中国农业部</w:t>
            </w:r>
            <w:r w:rsidR="00F17FD2">
              <w:rPr>
                <w:rFonts w:eastAsia="微软雅黑" w:hint="eastAsia"/>
                <w:color w:val="000000" w:themeColor="text1"/>
                <w:sz w:val="20"/>
              </w:rPr>
              <w:t>全国</w:t>
            </w:r>
            <w:r w:rsidR="00A7327F" w:rsidRPr="00375A81">
              <w:rPr>
                <w:rFonts w:eastAsia="微软雅黑" w:hint="eastAsia"/>
                <w:color w:val="000000" w:themeColor="text1"/>
                <w:sz w:val="20"/>
              </w:rPr>
              <w:t>畜牧总站</w:t>
            </w:r>
            <w:r w:rsidRPr="00375A81">
              <w:rPr>
                <w:rFonts w:eastAsia="微软雅黑" w:hint="eastAsia"/>
                <w:color w:val="000000" w:themeColor="text1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A936EA" w:rsidRDefault="00A7327F" w:rsidP="005D7ED8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15:</w:t>
            </w:r>
            <w:r>
              <w:rPr>
                <w:rFonts w:eastAsia="微软雅黑"/>
                <w:szCs w:val="21"/>
              </w:rPr>
              <w:t>3</w:t>
            </w:r>
            <w:r w:rsidRPr="00A936EA">
              <w:rPr>
                <w:rFonts w:eastAsia="微软雅黑"/>
                <w:szCs w:val="21"/>
              </w:rPr>
              <w:t>0-1</w:t>
            </w:r>
            <w:r>
              <w:rPr>
                <w:rFonts w:eastAsia="微软雅黑"/>
                <w:szCs w:val="21"/>
              </w:rPr>
              <w:t>6</w:t>
            </w:r>
            <w:r w:rsidRPr="00A936EA">
              <w:rPr>
                <w:rFonts w:eastAsia="微软雅黑"/>
                <w:szCs w:val="21"/>
              </w:rPr>
              <w:t>:</w:t>
            </w:r>
            <w:r>
              <w:rPr>
                <w:rFonts w:eastAsia="微软雅黑"/>
                <w:szCs w:val="21"/>
              </w:rPr>
              <w:t>0</w:t>
            </w:r>
            <w:r w:rsidRPr="00A936EA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3F259E">
            <w:pPr>
              <w:widowControl/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E92B79">
              <w:rPr>
                <w:rFonts w:eastAsia="微软雅黑"/>
                <w:color w:val="FF0000"/>
                <w:szCs w:val="21"/>
              </w:rPr>
              <w:t>The evolutionary histories and migrations of humans and domestic animalsas reconstructed by the mitogenome sequence variation</w:t>
            </w:r>
          </w:p>
          <w:p w:rsidR="00A7327F" w:rsidRPr="00E92B79" w:rsidRDefault="00542675" w:rsidP="003F259E">
            <w:pPr>
              <w:widowControl/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3F259E">
              <w:rPr>
                <w:rFonts w:hint="eastAsia"/>
                <w:color w:val="FF0000"/>
                <w:sz w:val="20"/>
              </w:rPr>
              <w:t>通过有丝分裂原序列变异重建人类和家畜的进化和迁移</w:t>
            </w:r>
            <w:r w:rsidR="003F259E" w:rsidRPr="003F259E">
              <w:rPr>
                <w:rFonts w:hint="eastAsia"/>
                <w:color w:val="FF0000"/>
                <w:sz w:val="20"/>
              </w:rPr>
              <w:t>历史</w:t>
            </w:r>
          </w:p>
        </w:tc>
        <w:tc>
          <w:tcPr>
            <w:tcW w:w="1593" w:type="pct"/>
            <w:vAlign w:val="center"/>
          </w:tcPr>
          <w:p w:rsidR="00A7327F" w:rsidRDefault="00D12339" w:rsidP="005D7ED8">
            <w:pPr>
              <w:widowControl/>
              <w:jc w:val="center"/>
              <w:rPr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A7327F" w:rsidRPr="00E92B79">
              <w:rPr>
                <w:rFonts w:hint="eastAsia"/>
                <w:color w:val="FF0000"/>
                <w:sz w:val="20"/>
              </w:rPr>
              <w:t>Alessandro Achilli</w:t>
            </w:r>
          </w:p>
          <w:p w:rsidR="00542675" w:rsidRPr="00E92B79" w:rsidRDefault="00542675" w:rsidP="005D7ED8">
            <w:pPr>
              <w:widowControl/>
              <w:jc w:val="center"/>
              <w:rPr>
                <w:color w:val="FF0000"/>
                <w:sz w:val="20"/>
              </w:rPr>
            </w:pPr>
            <w:r w:rsidRPr="00542675">
              <w:rPr>
                <w:rFonts w:hint="eastAsia"/>
                <w:color w:val="FF0000"/>
                <w:sz w:val="20"/>
              </w:rPr>
              <w:t>亚历山德罗·阿奇利</w:t>
            </w:r>
          </w:p>
          <w:p w:rsidR="00A7327F" w:rsidRPr="007351C7" w:rsidRDefault="00D12339" w:rsidP="00622C9C">
            <w:pPr>
              <w:spacing w:line="300" w:lineRule="exact"/>
              <w:ind w:left="326" w:hanging="326"/>
              <w:jc w:val="center"/>
              <w:rPr>
                <w:color w:val="000000"/>
                <w:kern w:val="0"/>
                <w:sz w:val="20"/>
              </w:rPr>
            </w:pPr>
            <w:r w:rsidRPr="00622C9C">
              <w:rPr>
                <w:rFonts w:eastAsia="微软雅黑" w:hint="eastAsia"/>
                <w:color w:val="000000" w:themeColor="text1"/>
                <w:sz w:val="20"/>
              </w:rPr>
              <w:t>（意大利帕维亚大学）</w:t>
            </w:r>
          </w:p>
        </w:tc>
      </w:tr>
      <w:tr w:rsidR="00A7327F" w:rsidRPr="00A936EA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FC5F2C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FC5F2C">
              <w:rPr>
                <w:rFonts w:eastAsia="微软雅黑"/>
                <w:color w:val="000000" w:themeColor="text1"/>
                <w:szCs w:val="21"/>
              </w:rPr>
              <w:t>16:00-16:</w:t>
            </w:r>
            <w:r w:rsidR="00067483" w:rsidRPr="00FC5F2C">
              <w:rPr>
                <w:rFonts w:eastAsia="微软雅黑" w:hint="eastAsia"/>
                <w:color w:val="000000" w:themeColor="text1"/>
                <w:szCs w:val="21"/>
              </w:rPr>
              <w:t>1</w:t>
            </w:r>
            <w:r w:rsidRPr="00FC5F2C">
              <w:rPr>
                <w:rFonts w:eastAsia="微软雅黑"/>
                <w:color w:val="000000" w:themeColor="text1"/>
                <w:szCs w:val="21"/>
              </w:rPr>
              <w:t>0</w:t>
            </w:r>
          </w:p>
        </w:tc>
        <w:tc>
          <w:tcPr>
            <w:tcW w:w="4184" w:type="pct"/>
            <w:gridSpan w:val="2"/>
            <w:vAlign w:val="center"/>
          </w:tcPr>
          <w:p w:rsidR="00A7327F" w:rsidRPr="00A936EA" w:rsidRDefault="00A7327F" w:rsidP="005D7ED8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A936EA">
              <w:rPr>
                <w:rFonts w:eastAsia="微软雅黑"/>
                <w:szCs w:val="21"/>
              </w:rPr>
              <w:t>Discussion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shd w:val="clear" w:color="000000" w:fill="D8D8D8"/>
            <w:vAlign w:val="center"/>
          </w:tcPr>
          <w:p w:rsidR="00A7327F" w:rsidRPr="00FC5F2C" w:rsidRDefault="00FC5F2C" w:rsidP="00067483">
            <w:pPr>
              <w:widowControl/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FC5F2C">
              <w:rPr>
                <w:rFonts w:eastAsia="微软雅黑"/>
                <w:color w:val="000000" w:themeColor="text1"/>
                <w:szCs w:val="21"/>
              </w:rPr>
              <w:t>16:</w:t>
            </w:r>
            <w:r w:rsidRPr="00FC5F2C">
              <w:rPr>
                <w:rFonts w:eastAsia="微软雅黑" w:hint="eastAsia"/>
                <w:color w:val="000000" w:themeColor="text1"/>
                <w:szCs w:val="21"/>
              </w:rPr>
              <w:t>1</w:t>
            </w:r>
            <w:r w:rsidRPr="00FC5F2C">
              <w:rPr>
                <w:rFonts w:eastAsia="微软雅黑"/>
                <w:color w:val="000000" w:themeColor="text1"/>
                <w:szCs w:val="21"/>
              </w:rPr>
              <w:t>0–16:</w:t>
            </w:r>
            <w:r w:rsidRPr="00FC5F2C">
              <w:rPr>
                <w:rFonts w:eastAsia="微软雅黑" w:hint="eastAsia"/>
                <w:color w:val="000000" w:themeColor="text1"/>
                <w:szCs w:val="21"/>
              </w:rPr>
              <w:t>2</w:t>
            </w:r>
            <w:r w:rsidRPr="00FC5F2C">
              <w:rPr>
                <w:rFonts w:eastAsia="微软雅黑"/>
                <w:color w:val="000000" w:themeColor="text1"/>
                <w:szCs w:val="21"/>
              </w:rPr>
              <w:t>0</w:t>
            </w:r>
          </w:p>
        </w:tc>
        <w:tc>
          <w:tcPr>
            <w:tcW w:w="4184" w:type="pct"/>
            <w:gridSpan w:val="2"/>
            <w:tcBorders>
              <w:left w:val="nil"/>
            </w:tcBorders>
            <w:shd w:val="clear" w:color="000000" w:fill="D8D8D8"/>
            <w:vAlign w:val="center"/>
          </w:tcPr>
          <w:p w:rsidR="00A7327F" w:rsidRPr="00211964" w:rsidRDefault="00A7327F" w:rsidP="005D7ED8">
            <w:pPr>
              <w:spacing w:line="30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 w:rsidRPr="00211964">
              <w:rPr>
                <w:rFonts w:eastAsia="微软雅黑" w:hAnsi="微软雅黑"/>
                <w:b/>
                <w:bCs/>
                <w:szCs w:val="21"/>
              </w:rPr>
              <w:t>茶歇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A7327F" w:rsidRPr="00542675" w:rsidRDefault="00A7327F" w:rsidP="00542675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211964">
              <w:rPr>
                <w:rFonts w:eastAsia="微软雅黑" w:hAnsi="微软雅黑"/>
                <w:b/>
                <w:sz w:val="24"/>
                <w:szCs w:val="24"/>
              </w:rPr>
              <w:t>主持人：</w:t>
            </w:r>
            <w:r w:rsidR="009A126E" w:rsidRPr="00EA4FCD">
              <w:rPr>
                <w:rFonts w:eastAsia="微软雅黑" w:hAnsi="微软雅黑" w:hint="eastAsia"/>
                <w:b/>
                <w:sz w:val="24"/>
                <w:szCs w:val="24"/>
              </w:rPr>
              <w:t xml:space="preserve">Mr. </w:t>
            </w:r>
            <w:r w:rsidRPr="00EA4FCD">
              <w:rPr>
                <w:rFonts w:eastAsia="微软雅黑"/>
                <w:b/>
                <w:sz w:val="24"/>
                <w:szCs w:val="24"/>
              </w:rPr>
              <w:t>Tad Sonstegard</w:t>
            </w:r>
            <w:r w:rsidR="00542675" w:rsidRPr="003F259E">
              <w:rPr>
                <w:rFonts w:hint="eastAsia"/>
                <w:color w:val="FF0000"/>
                <w:sz w:val="20"/>
              </w:rPr>
              <w:t>泰德</w:t>
            </w:r>
            <w:r w:rsidR="00542675" w:rsidRPr="003F259E">
              <w:rPr>
                <w:rFonts w:hint="eastAsia"/>
                <w:color w:val="FF0000"/>
                <w:sz w:val="20"/>
              </w:rPr>
              <w:t>.</w:t>
            </w:r>
            <w:r w:rsidR="00542675" w:rsidRPr="003F259E">
              <w:rPr>
                <w:rFonts w:hint="eastAsia"/>
                <w:color w:val="FF0000"/>
                <w:sz w:val="20"/>
              </w:rPr>
              <w:t>桑斯特哥德先生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D913EE" w:rsidP="003E7BC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时间</w:t>
            </w:r>
          </w:p>
        </w:tc>
        <w:tc>
          <w:tcPr>
            <w:tcW w:w="2591" w:type="pct"/>
            <w:vAlign w:val="center"/>
          </w:tcPr>
          <w:p w:rsidR="00A7327F" w:rsidRPr="00211964" w:rsidRDefault="00A7327F" w:rsidP="005D7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报告题目</w:t>
            </w:r>
          </w:p>
        </w:tc>
        <w:tc>
          <w:tcPr>
            <w:tcW w:w="1593" w:type="pct"/>
            <w:vAlign w:val="center"/>
          </w:tcPr>
          <w:p w:rsidR="00A7327F" w:rsidRPr="00211964" w:rsidRDefault="00A7327F" w:rsidP="005D7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211964">
              <w:rPr>
                <w:rFonts w:eastAsia="微软雅黑" w:hAnsi="微软雅黑"/>
                <w:bCs/>
                <w:szCs w:val="21"/>
              </w:rPr>
              <w:t>报告人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16: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0-1</w:t>
            </w:r>
            <w:r w:rsidR="00067483" w:rsidRPr="003E7BC5">
              <w:rPr>
                <w:rFonts w:eastAsia="微软雅黑" w:hint="eastAsia"/>
                <w:szCs w:val="21"/>
              </w:rPr>
              <w:t>6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A7327F" w:rsidRPr="00A936EA" w:rsidRDefault="00A7327F" w:rsidP="006110A4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262975">
              <w:rPr>
                <w:rFonts w:eastAsia="微软雅黑" w:hint="eastAsia"/>
                <w:szCs w:val="21"/>
              </w:rPr>
              <w:t>牦牛营养调控技术研究与应用效果评价</w:t>
            </w:r>
          </w:p>
        </w:tc>
        <w:tc>
          <w:tcPr>
            <w:tcW w:w="1593" w:type="pct"/>
            <w:vAlign w:val="center"/>
          </w:tcPr>
          <w:p w:rsidR="00A7327F" w:rsidRDefault="00A7327F" w:rsidP="006110A4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 w:rsidRPr="004879E0">
              <w:rPr>
                <w:rFonts w:eastAsia="微软雅黑" w:hint="eastAsia"/>
                <w:sz w:val="20"/>
              </w:rPr>
              <w:t>刘书杰</w:t>
            </w:r>
            <w:r w:rsidR="00D12339">
              <w:rPr>
                <w:rFonts w:eastAsia="微软雅黑" w:hint="eastAsia"/>
                <w:sz w:val="20"/>
              </w:rPr>
              <w:t>研究员</w:t>
            </w:r>
          </w:p>
          <w:p w:rsidR="00A7327F" w:rsidRPr="00211964" w:rsidRDefault="00D12339" w:rsidP="006110A4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>
              <w:rPr>
                <w:rFonts w:eastAsia="微软雅黑" w:hint="eastAsia"/>
                <w:sz w:val="20"/>
              </w:rPr>
              <w:t>（中国</w:t>
            </w:r>
            <w:r w:rsidR="00A7327F" w:rsidRPr="00D56376">
              <w:rPr>
                <w:rFonts w:eastAsia="微软雅黑" w:hint="eastAsia"/>
                <w:sz w:val="20"/>
              </w:rPr>
              <w:t>青海省畜牧兽医科学院</w:t>
            </w:r>
            <w:r>
              <w:rPr>
                <w:rFonts w:eastAsia="微软雅黑" w:hint="eastAsia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</w:t>
            </w:r>
            <w:r w:rsidR="00067483" w:rsidRPr="003E7BC5">
              <w:rPr>
                <w:rFonts w:eastAsia="微软雅黑" w:hint="eastAsia"/>
                <w:szCs w:val="21"/>
              </w:rPr>
              <w:t>6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0-17: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5D7ED8">
            <w:pPr>
              <w:widowControl/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E92B79">
              <w:rPr>
                <w:rFonts w:eastAsia="微软雅黑"/>
                <w:color w:val="FF0000"/>
                <w:szCs w:val="21"/>
              </w:rPr>
              <w:t>Ancient genome analysis of livestock and inference about their origin</w:t>
            </w:r>
          </w:p>
          <w:p w:rsidR="00A7327F" w:rsidRPr="00E92B79" w:rsidRDefault="00376D76" w:rsidP="003F259E">
            <w:pPr>
              <w:widowControl/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0"/>
              </w:rPr>
              <w:t>家</w:t>
            </w:r>
            <w:r w:rsidR="003F259E">
              <w:rPr>
                <w:rFonts w:hint="eastAsia"/>
                <w:color w:val="FF0000"/>
                <w:sz w:val="20"/>
              </w:rPr>
              <w:t>畜</w:t>
            </w:r>
            <w:r w:rsidR="00542675" w:rsidRPr="003F259E">
              <w:rPr>
                <w:rFonts w:hint="eastAsia"/>
                <w:color w:val="FF0000"/>
                <w:sz w:val="20"/>
              </w:rPr>
              <w:t>的古基因组分析及其起源推断</w:t>
            </w:r>
          </w:p>
        </w:tc>
        <w:tc>
          <w:tcPr>
            <w:tcW w:w="1593" w:type="pct"/>
            <w:vAlign w:val="center"/>
          </w:tcPr>
          <w:p w:rsidR="00A7327F" w:rsidRDefault="00D12339" w:rsidP="005D7ED8">
            <w:pPr>
              <w:widowControl/>
              <w:jc w:val="center"/>
              <w:rPr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A7327F" w:rsidRPr="00E92B79">
              <w:rPr>
                <w:rFonts w:hint="eastAsia"/>
                <w:color w:val="FF0000"/>
                <w:sz w:val="20"/>
              </w:rPr>
              <w:t>Daniel Bradley</w:t>
            </w:r>
          </w:p>
          <w:p w:rsidR="00542675" w:rsidRPr="00E92B79" w:rsidRDefault="00542675" w:rsidP="005D7ED8">
            <w:pPr>
              <w:widowControl/>
              <w:jc w:val="center"/>
              <w:rPr>
                <w:color w:val="FF0000"/>
                <w:sz w:val="20"/>
              </w:rPr>
            </w:pPr>
            <w:r w:rsidRPr="00542675">
              <w:rPr>
                <w:rFonts w:hint="eastAsia"/>
                <w:color w:val="FF0000"/>
                <w:sz w:val="20"/>
              </w:rPr>
              <w:t>丹尼尔布拉德利</w:t>
            </w:r>
          </w:p>
          <w:p w:rsidR="00A7327F" w:rsidRPr="007351C7" w:rsidRDefault="00D12339" w:rsidP="00622C9C">
            <w:pPr>
              <w:spacing w:line="300" w:lineRule="exact"/>
              <w:ind w:left="326" w:hanging="326"/>
              <w:jc w:val="center"/>
              <w:rPr>
                <w:color w:val="000000"/>
                <w:kern w:val="0"/>
                <w:sz w:val="20"/>
              </w:rPr>
            </w:pPr>
            <w:r w:rsidRPr="00622C9C">
              <w:rPr>
                <w:rFonts w:eastAsia="微软雅黑"/>
                <w:color w:val="000000" w:themeColor="text1"/>
                <w:sz w:val="20"/>
              </w:rPr>
              <w:t>（</w:t>
            </w:r>
            <w:r w:rsidRPr="00622C9C">
              <w:rPr>
                <w:rFonts w:eastAsia="微软雅黑" w:hint="eastAsia"/>
                <w:color w:val="000000" w:themeColor="text1"/>
                <w:sz w:val="20"/>
              </w:rPr>
              <w:t>爱尔兰圣三一大学</w:t>
            </w:r>
            <w:r w:rsidRPr="00622C9C">
              <w:rPr>
                <w:rFonts w:eastAsia="微软雅黑"/>
                <w:color w:val="000000" w:themeColor="text1"/>
                <w:sz w:val="20"/>
              </w:rPr>
              <w:t>）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vAlign w:val="center"/>
          </w:tcPr>
          <w:p w:rsidR="00A7327F" w:rsidRPr="003E7BC5" w:rsidRDefault="00A7327F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17:</w:t>
            </w:r>
            <w:r w:rsidR="00067483" w:rsidRPr="003E7BC5">
              <w:rPr>
                <w:rFonts w:eastAsia="微软雅黑" w:hint="eastAsia"/>
                <w:szCs w:val="21"/>
              </w:rPr>
              <w:t>2</w:t>
            </w:r>
            <w:r w:rsidRPr="003E7BC5">
              <w:rPr>
                <w:rFonts w:eastAsia="微软雅黑"/>
                <w:szCs w:val="21"/>
              </w:rPr>
              <w:t>0-1</w:t>
            </w:r>
            <w:r w:rsidR="00067483" w:rsidRPr="003E7BC5">
              <w:rPr>
                <w:rFonts w:eastAsia="微软雅黑" w:hint="eastAsia"/>
                <w:szCs w:val="21"/>
              </w:rPr>
              <w:t>7</w:t>
            </w:r>
            <w:r w:rsidRPr="003E7BC5">
              <w:rPr>
                <w:rFonts w:eastAsia="微软雅黑"/>
                <w:szCs w:val="21"/>
              </w:rPr>
              <w:t>:</w:t>
            </w:r>
            <w:r w:rsidR="00067483"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2591" w:type="pct"/>
            <w:vAlign w:val="center"/>
          </w:tcPr>
          <w:p w:rsidR="003F259E" w:rsidRDefault="00A7327F" w:rsidP="005D7ED8">
            <w:pPr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 w:rsidRPr="00E92B79">
              <w:rPr>
                <w:rFonts w:eastAsia="微软雅黑"/>
                <w:color w:val="FF0000"/>
                <w:szCs w:val="21"/>
              </w:rPr>
              <w:t>Epigenetics, a neglected source of variation for livestock improvement breeding</w:t>
            </w:r>
          </w:p>
          <w:p w:rsidR="00A7327F" w:rsidRPr="00E92B79" w:rsidRDefault="003F259E" w:rsidP="003F259E">
            <w:pPr>
              <w:spacing w:line="300" w:lineRule="exact"/>
              <w:jc w:val="left"/>
              <w:rPr>
                <w:rFonts w:eastAsia="微软雅黑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0"/>
              </w:rPr>
              <w:t>表观遗传学，家畜</w:t>
            </w:r>
            <w:r w:rsidRPr="003F259E">
              <w:rPr>
                <w:rFonts w:hint="eastAsia"/>
                <w:color w:val="FF0000"/>
                <w:sz w:val="20"/>
              </w:rPr>
              <w:t>改良育种</w:t>
            </w:r>
            <w:r>
              <w:rPr>
                <w:rFonts w:hint="eastAsia"/>
                <w:color w:val="FF0000"/>
                <w:sz w:val="20"/>
              </w:rPr>
              <w:t>中</w:t>
            </w:r>
            <w:r w:rsidRPr="003F259E">
              <w:rPr>
                <w:rFonts w:hint="eastAsia"/>
                <w:color w:val="FF0000"/>
                <w:sz w:val="20"/>
              </w:rPr>
              <w:t>被忽视的</w:t>
            </w:r>
            <w:r w:rsidR="00542675" w:rsidRPr="003F259E">
              <w:rPr>
                <w:rFonts w:hint="eastAsia"/>
                <w:color w:val="FF0000"/>
                <w:sz w:val="20"/>
              </w:rPr>
              <w:t>的变异来源</w:t>
            </w:r>
          </w:p>
        </w:tc>
        <w:tc>
          <w:tcPr>
            <w:tcW w:w="1593" w:type="pct"/>
            <w:vAlign w:val="center"/>
          </w:tcPr>
          <w:p w:rsidR="00A7327F" w:rsidRDefault="00D12339" w:rsidP="005D7ED8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 w:val="20"/>
              </w:rPr>
            </w:pPr>
            <w:r w:rsidRPr="00E92B79">
              <w:rPr>
                <w:rFonts w:eastAsia="微软雅黑" w:hint="eastAsia"/>
                <w:color w:val="FF0000"/>
                <w:sz w:val="20"/>
              </w:rPr>
              <w:t xml:space="preserve">Prof. </w:t>
            </w:r>
            <w:r w:rsidR="00A7327F" w:rsidRPr="00E92B79">
              <w:rPr>
                <w:rFonts w:eastAsia="微软雅黑"/>
                <w:color w:val="FF0000"/>
                <w:sz w:val="20"/>
              </w:rPr>
              <w:t>Ibeagha-Awemu, Eveline</w:t>
            </w:r>
          </w:p>
          <w:p w:rsidR="00542675" w:rsidRPr="003F259E" w:rsidRDefault="00542675" w:rsidP="003F259E">
            <w:pPr>
              <w:widowControl/>
              <w:jc w:val="center"/>
              <w:rPr>
                <w:color w:val="FF0000"/>
                <w:sz w:val="20"/>
              </w:rPr>
            </w:pPr>
            <w:r w:rsidRPr="003F259E">
              <w:rPr>
                <w:rFonts w:hint="eastAsia"/>
                <w:color w:val="FF0000"/>
                <w:sz w:val="20"/>
              </w:rPr>
              <w:t>伊比</w:t>
            </w:r>
            <w:r w:rsidRPr="003F259E">
              <w:rPr>
                <w:rFonts w:hint="eastAsia"/>
                <w:color w:val="FF0000"/>
                <w:sz w:val="20"/>
              </w:rPr>
              <w:t>-</w:t>
            </w:r>
            <w:r w:rsidRPr="003F259E">
              <w:rPr>
                <w:rFonts w:hint="eastAsia"/>
                <w:color w:val="FF0000"/>
                <w:sz w:val="20"/>
              </w:rPr>
              <w:t>埃威姆</w:t>
            </w:r>
            <w:r w:rsidRPr="003F259E">
              <w:rPr>
                <w:rFonts w:hint="eastAsia"/>
                <w:color w:val="FF0000"/>
                <w:sz w:val="20"/>
              </w:rPr>
              <w:t>,</w:t>
            </w:r>
            <w:r w:rsidRPr="003F259E">
              <w:rPr>
                <w:rFonts w:hint="eastAsia"/>
                <w:color w:val="FF0000"/>
                <w:sz w:val="20"/>
              </w:rPr>
              <w:t>伊芙琳</w:t>
            </w:r>
          </w:p>
          <w:p w:rsidR="00D12339" w:rsidRPr="00211964" w:rsidRDefault="00D12339" w:rsidP="00622C9C">
            <w:pPr>
              <w:spacing w:line="300" w:lineRule="exact"/>
              <w:ind w:left="326" w:hanging="326"/>
              <w:jc w:val="center"/>
              <w:rPr>
                <w:rFonts w:eastAsia="微软雅黑"/>
                <w:sz w:val="20"/>
              </w:rPr>
            </w:pPr>
            <w:r w:rsidRPr="00622C9C">
              <w:rPr>
                <w:rFonts w:eastAsia="微软雅黑" w:hint="eastAsia"/>
                <w:color w:val="000000" w:themeColor="text1"/>
                <w:sz w:val="20"/>
              </w:rPr>
              <w:t>(</w:t>
            </w:r>
            <w:r w:rsidRPr="00622C9C">
              <w:rPr>
                <w:rFonts w:eastAsia="微软雅黑" w:hint="eastAsia"/>
                <w:color w:val="000000" w:themeColor="text1"/>
                <w:sz w:val="20"/>
              </w:rPr>
              <w:t>加拿大农业和农业食品部</w:t>
            </w:r>
            <w:r w:rsidRPr="00622C9C">
              <w:rPr>
                <w:rFonts w:eastAsia="微软雅黑" w:hint="eastAsia"/>
                <w:color w:val="000000" w:themeColor="text1"/>
                <w:sz w:val="20"/>
              </w:rPr>
              <w:t>)</w:t>
            </w:r>
          </w:p>
        </w:tc>
      </w:tr>
      <w:tr w:rsidR="00067483" w:rsidRPr="00211964" w:rsidTr="00067483">
        <w:trPr>
          <w:trHeight w:val="680"/>
          <w:jc w:val="center"/>
        </w:trPr>
        <w:tc>
          <w:tcPr>
            <w:tcW w:w="816" w:type="pct"/>
            <w:vAlign w:val="center"/>
          </w:tcPr>
          <w:p w:rsidR="00067483" w:rsidRPr="003E7BC5" w:rsidRDefault="00067483" w:rsidP="00067483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lastRenderedPageBreak/>
              <w:t>1</w:t>
            </w:r>
            <w:r w:rsidRPr="003E7BC5">
              <w:rPr>
                <w:rFonts w:eastAsia="微软雅黑" w:hint="eastAsia"/>
                <w:szCs w:val="21"/>
              </w:rPr>
              <w:t>7</w:t>
            </w:r>
            <w:r w:rsidRPr="003E7BC5">
              <w:rPr>
                <w:rFonts w:eastAsia="微软雅黑"/>
                <w:szCs w:val="21"/>
              </w:rPr>
              <w:t>:</w:t>
            </w:r>
            <w:r w:rsidRPr="003E7BC5">
              <w:rPr>
                <w:rFonts w:eastAsia="微软雅黑" w:hint="eastAsia"/>
                <w:szCs w:val="21"/>
              </w:rPr>
              <w:t>5</w:t>
            </w:r>
            <w:r w:rsidRPr="003E7BC5">
              <w:rPr>
                <w:rFonts w:eastAsia="微软雅黑"/>
                <w:szCs w:val="21"/>
              </w:rPr>
              <w:t>0-1</w:t>
            </w:r>
            <w:r w:rsidRPr="003E7BC5">
              <w:rPr>
                <w:rFonts w:eastAsia="微软雅黑" w:hint="eastAsia"/>
                <w:szCs w:val="21"/>
              </w:rPr>
              <w:t>8</w:t>
            </w:r>
            <w:r w:rsidRPr="003E7BC5">
              <w:rPr>
                <w:rFonts w:eastAsia="微软雅黑"/>
                <w:szCs w:val="21"/>
              </w:rPr>
              <w:t>:</w:t>
            </w:r>
            <w:r w:rsidRPr="003E7BC5">
              <w:rPr>
                <w:rFonts w:eastAsia="微软雅黑" w:hint="eastAsia"/>
                <w:szCs w:val="21"/>
              </w:rPr>
              <w:t>0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4184" w:type="pct"/>
            <w:gridSpan w:val="2"/>
            <w:vAlign w:val="center"/>
          </w:tcPr>
          <w:p w:rsidR="00067483" w:rsidRPr="00EA4FCD" w:rsidRDefault="00067483" w:rsidP="005D7ED8">
            <w:pPr>
              <w:widowControl/>
              <w:spacing w:line="300" w:lineRule="exact"/>
              <w:jc w:val="center"/>
              <w:rPr>
                <w:rFonts w:eastAsia="微软雅黑"/>
                <w:sz w:val="20"/>
              </w:rPr>
            </w:pPr>
            <w:r w:rsidRPr="00EA4FCD">
              <w:rPr>
                <w:rFonts w:eastAsia="微软雅黑"/>
                <w:szCs w:val="21"/>
              </w:rPr>
              <w:t>Discussion</w:t>
            </w:r>
          </w:p>
        </w:tc>
      </w:tr>
      <w:tr w:rsidR="00A7327F" w:rsidRPr="00211964" w:rsidTr="00262975">
        <w:trPr>
          <w:trHeight w:val="680"/>
          <w:jc w:val="center"/>
        </w:trPr>
        <w:tc>
          <w:tcPr>
            <w:tcW w:w="816" w:type="pct"/>
            <w:shd w:val="clear" w:color="auto" w:fill="D8D8D8"/>
            <w:vAlign w:val="center"/>
          </w:tcPr>
          <w:p w:rsidR="00A7327F" w:rsidRPr="003E7BC5" w:rsidRDefault="00A7327F" w:rsidP="000674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E7BC5">
              <w:rPr>
                <w:rFonts w:eastAsia="微软雅黑"/>
                <w:szCs w:val="21"/>
              </w:rPr>
              <w:t>18:</w:t>
            </w:r>
            <w:r w:rsidR="00067483" w:rsidRPr="003E7BC5">
              <w:rPr>
                <w:rFonts w:eastAsia="微软雅黑" w:hint="eastAsia"/>
                <w:szCs w:val="21"/>
              </w:rPr>
              <w:t>0</w:t>
            </w:r>
            <w:r w:rsidRPr="003E7BC5">
              <w:rPr>
                <w:rFonts w:eastAsia="微软雅黑"/>
                <w:szCs w:val="21"/>
              </w:rPr>
              <w:t>0-18:</w:t>
            </w:r>
            <w:r w:rsidR="00067483" w:rsidRPr="003E7BC5">
              <w:rPr>
                <w:rFonts w:eastAsia="微软雅黑" w:hint="eastAsia"/>
                <w:szCs w:val="21"/>
              </w:rPr>
              <w:t>1</w:t>
            </w:r>
            <w:r w:rsidRPr="003E7BC5">
              <w:rPr>
                <w:rFonts w:eastAsia="微软雅黑"/>
                <w:szCs w:val="21"/>
              </w:rPr>
              <w:t>0</w:t>
            </w:r>
          </w:p>
        </w:tc>
        <w:tc>
          <w:tcPr>
            <w:tcW w:w="4184" w:type="pct"/>
            <w:gridSpan w:val="2"/>
            <w:shd w:val="clear" w:color="auto" w:fill="D8D8D8"/>
            <w:vAlign w:val="center"/>
          </w:tcPr>
          <w:p w:rsidR="00A7327F" w:rsidRPr="00211964" w:rsidRDefault="00A7327F" w:rsidP="005D7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211964">
              <w:rPr>
                <w:rFonts w:eastAsia="微软雅黑" w:hAnsi="微软雅黑"/>
                <w:b/>
                <w:szCs w:val="21"/>
              </w:rPr>
              <w:t>总结致辞</w:t>
            </w:r>
          </w:p>
        </w:tc>
      </w:tr>
    </w:tbl>
    <w:p w:rsidR="002A2350" w:rsidRDefault="002A2350" w:rsidP="002A2350"/>
    <w:p w:rsidR="002A2350" w:rsidRDefault="002A2350" w:rsidP="002A2350"/>
    <w:p w:rsidR="002A2350" w:rsidRDefault="002A2350" w:rsidP="002A2350"/>
    <w:tbl>
      <w:tblPr>
        <w:tblStyle w:val="a5"/>
        <w:tblW w:w="8755" w:type="dxa"/>
        <w:tblLayout w:type="fixed"/>
        <w:tblLook w:val="04A0"/>
      </w:tblPr>
      <w:tblGrid>
        <w:gridCol w:w="1101"/>
        <w:gridCol w:w="1370"/>
        <w:gridCol w:w="4156"/>
        <w:gridCol w:w="2128"/>
      </w:tblGrid>
      <w:tr w:rsidR="002A2350" w:rsidRPr="00E37536" w:rsidTr="00C9470F">
        <w:tc>
          <w:tcPr>
            <w:tcW w:w="1101" w:type="dxa"/>
            <w:vMerge w:val="restart"/>
          </w:tcPr>
          <w:p w:rsidR="002A2350" w:rsidRDefault="002A2350" w:rsidP="00C9470F"/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>
            <w:pPr>
              <w:jc w:val="center"/>
            </w:pPr>
          </w:p>
          <w:p w:rsidR="002A2350" w:rsidRDefault="002A2350" w:rsidP="00C9470F"/>
          <w:p w:rsidR="002A2350" w:rsidRDefault="002A2350" w:rsidP="00C9470F">
            <w:pPr>
              <w:jc w:val="center"/>
            </w:pPr>
            <w:r>
              <w:t>Nov. 6th</w:t>
            </w:r>
          </w:p>
          <w:p w:rsidR="002A2350" w:rsidRDefault="002A2350" w:rsidP="00C9470F">
            <w:pPr>
              <w:jc w:val="center"/>
            </w:pPr>
            <w:r>
              <w:t>(Tuesday)</w:t>
            </w:r>
          </w:p>
          <w:p w:rsidR="002A2350" w:rsidRDefault="002A2350" w:rsidP="00C9470F">
            <w:pPr>
              <w:jc w:val="center"/>
            </w:pPr>
          </w:p>
        </w:tc>
        <w:tc>
          <w:tcPr>
            <w:tcW w:w="7654" w:type="dxa"/>
            <w:gridSpan w:val="3"/>
            <w:shd w:val="clear" w:color="auto" w:fill="D9D9D9" w:themeFill="background1" w:themeFillShade="D9"/>
          </w:tcPr>
          <w:p w:rsidR="002A2350" w:rsidRPr="00E37536" w:rsidRDefault="002A2350" w:rsidP="00C9470F">
            <w:pPr>
              <w:jc w:val="center"/>
              <w:rPr>
                <w:rFonts w:eastAsia="微软雅黑"/>
                <w:sz w:val="28"/>
                <w:szCs w:val="28"/>
              </w:rPr>
            </w:pPr>
            <w:r w:rsidRPr="00E37536">
              <w:rPr>
                <w:rFonts w:eastAsia="微软雅黑"/>
                <w:b/>
                <w:sz w:val="28"/>
                <w:szCs w:val="28"/>
              </w:rPr>
              <w:t>Parallel Session</w:t>
            </w:r>
            <w:r w:rsidRPr="00E37536">
              <w:rPr>
                <w:rFonts w:ascii="宋体" w:hAnsi="宋体" w:cs="宋体" w:hint="eastAsia"/>
                <w:b/>
                <w:sz w:val="28"/>
                <w:szCs w:val="28"/>
              </w:rPr>
              <w:t>Ⅱ</w:t>
            </w:r>
            <w:r w:rsidRPr="00E37536">
              <w:rPr>
                <w:rFonts w:eastAsia="微软雅黑"/>
                <w:b/>
                <w:sz w:val="28"/>
                <w:szCs w:val="28"/>
              </w:rPr>
              <w:t>：</w:t>
            </w:r>
            <w:r w:rsidRPr="00E37536">
              <w:rPr>
                <w:rFonts w:eastAsia="微软雅黑"/>
                <w:sz w:val="28"/>
                <w:szCs w:val="28"/>
              </w:rPr>
              <w:t xml:space="preserve">Animal </w:t>
            </w:r>
            <w:r>
              <w:rPr>
                <w:rFonts w:eastAsia="微软雅黑" w:hint="eastAsia"/>
                <w:sz w:val="28"/>
                <w:szCs w:val="28"/>
              </w:rPr>
              <w:t>B</w:t>
            </w:r>
            <w:r w:rsidRPr="00E37536">
              <w:rPr>
                <w:rFonts w:eastAsia="微软雅黑"/>
                <w:sz w:val="28"/>
                <w:szCs w:val="28"/>
              </w:rPr>
              <w:t xml:space="preserve">iotechnology and </w:t>
            </w:r>
            <w:r>
              <w:rPr>
                <w:rFonts w:eastAsia="微软雅黑" w:hint="eastAsia"/>
                <w:sz w:val="28"/>
                <w:szCs w:val="28"/>
              </w:rPr>
              <w:t>H</w:t>
            </w:r>
            <w:r w:rsidRPr="00E37536">
              <w:rPr>
                <w:rFonts w:eastAsia="微软雅黑"/>
                <w:sz w:val="28"/>
                <w:szCs w:val="28"/>
              </w:rPr>
              <w:t xml:space="preserve">ealthy </w:t>
            </w:r>
            <w:r>
              <w:rPr>
                <w:rFonts w:eastAsia="微软雅黑" w:hint="eastAsia"/>
                <w:sz w:val="28"/>
                <w:szCs w:val="28"/>
              </w:rPr>
              <w:t>F</w:t>
            </w:r>
            <w:r w:rsidRPr="00E37536">
              <w:rPr>
                <w:rFonts w:eastAsia="微软雅黑"/>
                <w:sz w:val="28"/>
                <w:szCs w:val="28"/>
              </w:rPr>
              <w:t>arming</w:t>
            </w:r>
          </w:p>
          <w:p w:rsidR="002A2350" w:rsidRPr="00E37536" w:rsidRDefault="002A2350" w:rsidP="00C9470F">
            <w:pPr>
              <w:jc w:val="center"/>
              <w:rPr>
                <w:rFonts w:eastAsia="微软雅黑"/>
                <w:b/>
                <w:sz w:val="24"/>
                <w:szCs w:val="28"/>
              </w:rPr>
            </w:pPr>
            <w:r w:rsidRPr="00E37536">
              <w:rPr>
                <w:rFonts w:eastAsia="微软雅黑"/>
                <w:b/>
                <w:sz w:val="24"/>
                <w:szCs w:val="28"/>
              </w:rPr>
              <w:t>（</w:t>
            </w:r>
            <w:r w:rsidRPr="00E37536">
              <w:rPr>
                <w:rFonts w:eastAsia="微软雅黑"/>
                <w:b/>
                <w:sz w:val="24"/>
                <w:szCs w:val="28"/>
              </w:rPr>
              <w:t>Room 104, International Center</w:t>
            </w:r>
            <w:r>
              <w:rPr>
                <w:rFonts w:eastAsia="微软雅黑" w:hint="eastAsia"/>
                <w:b/>
                <w:sz w:val="24"/>
                <w:szCs w:val="28"/>
              </w:rPr>
              <w:t xml:space="preserve"> of</w:t>
            </w:r>
            <w:r w:rsidRPr="00E37536">
              <w:rPr>
                <w:rFonts w:eastAsia="微软雅黑"/>
                <w:b/>
                <w:sz w:val="24"/>
                <w:szCs w:val="28"/>
              </w:rPr>
              <w:t xml:space="preserve"> NWAFU</w:t>
            </w:r>
            <w:r w:rsidRPr="00E37536">
              <w:rPr>
                <w:rFonts w:eastAsia="微软雅黑"/>
                <w:b/>
                <w:sz w:val="24"/>
                <w:szCs w:val="28"/>
              </w:rPr>
              <w:t>）</w:t>
            </w:r>
          </w:p>
        </w:tc>
      </w:tr>
      <w:tr w:rsidR="002A2350" w:rsidRPr="002A6C28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7654" w:type="dxa"/>
            <w:gridSpan w:val="3"/>
          </w:tcPr>
          <w:p w:rsidR="002A2350" w:rsidRPr="002A6C28" w:rsidRDefault="002A2350" w:rsidP="00C9470F">
            <w:pPr>
              <w:jc w:val="center"/>
              <w:rPr>
                <w:szCs w:val="21"/>
              </w:rPr>
            </w:pPr>
            <w:r w:rsidRPr="002A6C28">
              <w:rPr>
                <w:rFonts w:eastAsia="微软雅黑"/>
                <w:b/>
                <w:sz w:val="24"/>
                <w:szCs w:val="24"/>
              </w:rPr>
              <w:t>Chair: Prof. Laercio Porto Neto</w:t>
            </w:r>
          </w:p>
        </w:tc>
      </w:tr>
      <w:tr w:rsidR="002A2350" w:rsidRPr="00211964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AC4E76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 w:hAnsi="微软雅黑"/>
                <w:bCs/>
                <w:color w:val="FF0000"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Time</w:t>
            </w:r>
          </w:p>
        </w:tc>
        <w:tc>
          <w:tcPr>
            <w:tcW w:w="4156" w:type="dxa"/>
            <w:vAlign w:val="center"/>
          </w:tcPr>
          <w:p w:rsidR="002A2350" w:rsidRPr="00211964" w:rsidRDefault="009A126E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Topic</w:t>
            </w:r>
          </w:p>
        </w:tc>
        <w:tc>
          <w:tcPr>
            <w:tcW w:w="2128" w:type="dxa"/>
            <w:vAlign w:val="center"/>
          </w:tcPr>
          <w:p w:rsidR="002A2350" w:rsidRPr="00211964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Speaker</w:t>
            </w:r>
          </w:p>
        </w:tc>
      </w:tr>
      <w:tr w:rsidR="002A2350" w:rsidRPr="00BF1C14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08:30-09:00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tabs>
                <w:tab w:val="left" w:pos="720"/>
              </w:tabs>
              <w:spacing w:line="300" w:lineRule="exact"/>
              <w:jc w:val="left"/>
              <w:rPr>
                <w:rFonts w:eastAsia="微软雅黑"/>
                <w:bCs/>
                <w:szCs w:val="21"/>
              </w:rPr>
            </w:pPr>
            <w:r w:rsidRPr="005471D9">
              <w:rPr>
                <w:rFonts w:eastAsia="微软雅黑"/>
                <w:bCs/>
                <w:szCs w:val="21"/>
              </w:rPr>
              <w:t>Issues in Achieving the Potential of 21st Century Genetics in Agricultural Animals</w:t>
            </w:r>
          </w:p>
        </w:tc>
        <w:tc>
          <w:tcPr>
            <w:tcW w:w="2128" w:type="dxa"/>
            <w:vAlign w:val="center"/>
          </w:tcPr>
          <w:p w:rsidR="002A2350" w:rsidRPr="00BF1C14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Prof. </w:t>
            </w:r>
            <w:r w:rsidRPr="00BF1C14">
              <w:rPr>
                <w:rFonts w:eastAsia="微软雅黑"/>
                <w:szCs w:val="21"/>
              </w:rPr>
              <w:t>Perry B. Hackett</w:t>
            </w:r>
          </w:p>
          <w:p w:rsidR="002A2350" w:rsidRPr="00BF1C14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(</w:t>
            </w:r>
            <w:r w:rsidRPr="00BF1C14">
              <w:rPr>
                <w:rFonts w:eastAsia="微软雅黑"/>
                <w:szCs w:val="21"/>
              </w:rPr>
              <w:t>University of Minnesota</w:t>
            </w:r>
            <w:r>
              <w:rPr>
                <w:rFonts w:eastAsia="微软雅黑" w:hint="eastAsia"/>
                <w:szCs w:val="21"/>
              </w:rPr>
              <w:t>, USA)</w:t>
            </w:r>
          </w:p>
        </w:tc>
      </w:tr>
      <w:tr w:rsidR="002A2350" w:rsidRPr="00BF1C14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09:00–09:30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BF1C14">
              <w:rPr>
                <w:rFonts w:eastAsia="微软雅黑"/>
                <w:szCs w:val="21"/>
              </w:rPr>
              <w:t xml:space="preserve">Analysis and </w:t>
            </w:r>
            <w:r>
              <w:rPr>
                <w:rFonts w:eastAsia="微软雅黑" w:hint="eastAsia"/>
                <w:szCs w:val="21"/>
              </w:rPr>
              <w:t>F</w:t>
            </w:r>
            <w:r w:rsidRPr="00BF1C14">
              <w:rPr>
                <w:rFonts w:eastAsia="微软雅黑"/>
                <w:szCs w:val="21"/>
              </w:rPr>
              <w:t xml:space="preserve">orecast of China's </w:t>
            </w:r>
            <w:r>
              <w:rPr>
                <w:rFonts w:eastAsia="微软雅黑" w:hint="eastAsia"/>
                <w:szCs w:val="21"/>
              </w:rPr>
              <w:t>A</w:t>
            </w:r>
            <w:r w:rsidRPr="00BF1C14">
              <w:rPr>
                <w:rFonts w:eastAsia="微软雅黑"/>
                <w:szCs w:val="21"/>
              </w:rPr>
              <w:t xml:space="preserve">nimal </w:t>
            </w:r>
            <w:r>
              <w:rPr>
                <w:rFonts w:eastAsia="微软雅黑" w:hint="eastAsia"/>
                <w:szCs w:val="21"/>
              </w:rPr>
              <w:t>H</w:t>
            </w:r>
            <w:r w:rsidRPr="00BF1C14">
              <w:rPr>
                <w:rFonts w:eastAsia="微软雅黑"/>
                <w:szCs w:val="21"/>
              </w:rPr>
              <w:t xml:space="preserve">usbandry and </w:t>
            </w:r>
            <w:r>
              <w:rPr>
                <w:rFonts w:eastAsia="微软雅黑" w:hint="eastAsia"/>
                <w:szCs w:val="21"/>
              </w:rPr>
              <w:t>V</w:t>
            </w:r>
            <w:r w:rsidRPr="00BF1C14">
              <w:rPr>
                <w:rFonts w:eastAsia="微软雅黑"/>
                <w:szCs w:val="21"/>
              </w:rPr>
              <w:t xml:space="preserve">eterinary </w:t>
            </w:r>
            <w:r>
              <w:rPr>
                <w:rFonts w:eastAsia="微软雅黑" w:hint="eastAsia"/>
                <w:szCs w:val="21"/>
              </w:rPr>
              <w:t>I</w:t>
            </w:r>
            <w:r w:rsidRPr="00BF1C14">
              <w:rPr>
                <w:rFonts w:eastAsia="微软雅黑"/>
                <w:szCs w:val="21"/>
              </w:rPr>
              <w:t>ndustry</w:t>
            </w:r>
          </w:p>
        </w:tc>
        <w:tc>
          <w:tcPr>
            <w:tcW w:w="2128" w:type="dxa"/>
            <w:vAlign w:val="center"/>
          </w:tcPr>
          <w:p w:rsidR="002A2350" w:rsidRPr="006436B9" w:rsidRDefault="00B23A1A" w:rsidP="00C9470F">
            <w:pPr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>
              <w:rPr>
                <w:rFonts w:eastAsia="微软雅黑" w:hint="eastAsia"/>
                <w:color w:val="000000" w:themeColor="text1"/>
                <w:szCs w:val="21"/>
              </w:rPr>
              <w:t xml:space="preserve">QIAO </w:t>
            </w:r>
            <w:r w:rsidR="002A2350" w:rsidRPr="006436B9">
              <w:rPr>
                <w:rFonts w:eastAsia="微软雅黑" w:hint="eastAsia"/>
                <w:color w:val="000000" w:themeColor="text1"/>
                <w:szCs w:val="21"/>
              </w:rPr>
              <w:t>Yufeng</w:t>
            </w:r>
            <w:r w:rsidRPr="009A126E">
              <w:rPr>
                <w:rFonts w:eastAsia="微软雅黑" w:hint="eastAsia"/>
                <w:color w:val="000000" w:themeColor="text1"/>
                <w:szCs w:val="21"/>
              </w:rPr>
              <w:t>Researcher</w:t>
            </w:r>
          </w:p>
          <w:p w:rsidR="002A2350" w:rsidRPr="006436B9" w:rsidRDefault="002A2350" w:rsidP="00C9470F">
            <w:pPr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6436B9">
              <w:rPr>
                <w:rFonts w:eastAsia="微软雅黑" w:hint="eastAsia"/>
                <w:color w:val="000000" w:themeColor="text1"/>
                <w:szCs w:val="21"/>
              </w:rPr>
              <w:t>(</w:t>
            </w:r>
            <w:r w:rsidRPr="006436B9">
              <w:rPr>
                <w:rFonts w:eastAsia="微软雅黑"/>
                <w:color w:val="000000" w:themeColor="text1"/>
                <w:szCs w:val="21"/>
              </w:rPr>
              <w:t>Chinese Association of Animal Science and Veterinary Medicine</w:t>
            </w:r>
            <w:r w:rsidRPr="006436B9">
              <w:rPr>
                <w:rFonts w:eastAsia="微软雅黑" w:hint="eastAsia"/>
                <w:color w:val="000000" w:themeColor="text1"/>
                <w:szCs w:val="21"/>
              </w:rPr>
              <w:t>, China)</w:t>
            </w:r>
          </w:p>
        </w:tc>
      </w:tr>
      <w:tr w:rsidR="002A2350" w:rsidRPr="00BF1C14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09:30-10:00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bCs/>
                <w:szCs w:val="21"/>
              </w:rPr>
            </w:pPr>
            <w:r w:rsidRPr="005471D9">
              <w:rPr>
                <w:rFonts w:eastAsia="微软雅黑"/>
                <w:bCs/>
                <w:szCs w:val="21"/>
              </w:rPr>
              <w:t>Combining reproductive and genomic technologies for maximum genetic improvement in beef cattle</w:t>
            </w:r>
          </w:p>
        </w:tc>
        <w:tc>
          <w:tcPr>
            <w:tcW w:w="2128" w:type="dxa"/>
            <w:vAlign w:val="center"/>
          </w:tcPr>
          <w:p w:rsidR="002A2350" w:rsidRPr="006436B9" w:rsidRDefault="002A2350" w:rsidP="00C9470F">
            <w:pPr>
              <w:spacing w:line="300" w:lineRule="exact"/>
              <w:ind w:left="326" w:hanging="326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6436B9">
              <w:rPr>
                <w:rFonts w:eastAsia="微软雅黑"/>
                <w:color w:val="000000" w:themeColor="text1"/>
                <w:szCs w:val="21"/>
              </w:rPr>
              <w:t>Laercio Porto Neto</w:t>
            </w:r>
            <w:r w:rsidR="00B23A1A" w:rsidRPr="009A126E">
              <w:rPr>
                <w:rFonts w:eastAsia="微软雅黑" w:hint="eastAsia"/>
                <w:color w:val="000000" w:themeColor="text1"/>
                <w:szCs w:val="21"/>
              </w:rPr>
              <w:t>Researcher</w:t>
            </w:r>
          </w:p>
          <w:p w:rsidR="002A2350" w:rsidRPr="00BF1C14" w:rsidRDefault="002A2350" w:rsidP="00C9470F">
            <w:pPr>
              <w:spacing w:line="300" w:lineRule="exact"/>
              <w:ind w:left="326" w:hanging="326"/>
              <w:jc w:val="center"/>
              <w:rPr>
                <w:rFonts w:eastAsia="微软雅黑"/>
                <w:szCs w:val="21"/>
              </w:rPr>
            </w:pPr>
            <w:r w:rsidRPr="006436B9">
              <w:rPr>
                <w:rFonts w:hint="eastAsia"/>
                <w:color w:val="000000" w:themeColor="text1"/>
                <w:szCs w:val="21"/>
              </w:rPr>
              <w:t>(</w:t>
            </w:r>
            <w:r w:rsidRPr="006436B9">
              <w:rPr>
                <w:color w:val="000000" w:themeColor="text1"/>
                <w:szCs w:val="21"/>
              </w:rPr>
              <w:t>CSIRO</w:t>
            </w:r>
            <w:r w:rsidRPr="006436B9">
              <w:rPr>
                <w:rFonts w:hint="eastAsia"/>
                <w:color w:val="000000" w:themeColor="text1"/>
                <w:szCs w:val="21"/>
              </w:rPr>
              <w:t>, Australia)</w:t>
            </w:r>
          </w:p>
        </w:tc>
      </w:tr>
      <w:tr w:rsidR="002A2350" w:rsidRPr="005471D9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10:00-10:10</w:t>
            </w:r>
          </w:p>
        </w:tc>
        <w:tc>
          <w:tcPr>
            <w:tcW w:w="6284" w:type="dxa"/>
            <w:gridSpan w:val="2"/>
          </w:tcPr>
          <w:p w:rsidR="002A2350" w:rsidRPr="005471D9" w:rsidRDefault="002A2350" w:rsidP="00C9470F">
            <w:pPr>
              <w:jc w:val="center"/>
              <w:rPr>
                <w:szCs w:val="21"/>
              </w:rPr>
            </w:pPr>
            <w:r w:rsidRPr="005471D9">
              <w:rPr>
                <w:szCs w:val="21"/>
              </w:rPr>
              <w:t>Discussion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10:10-10:20</w:t>
            </w:r>
          </w:p>
        </w:tc>
        <w:tc>
          <w:tcPr>
            <w:tcW w:w="6284" w:type="dxa"/>
            <w:gridSpan w:val="2"/>
            <w:shd w:val="clear" w:color="auto" w:fill="D9D9D9" w:themeFill="background1" w:themeFillShade="D9"/>
          </w:tcPr>
          <w:p w:rsidR="002A2350" w:rsidRPr="003102E6" w:rsidRDefault="002A2350" w:rsidP="00C9470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5E2DB5">
              <w:rPr>
                <w:rFonts w:eastAsia="微软雅黑"/>
                <w:b/>
                <w:szCs w:val="21"/>
              </w:rPr>
              <w:t>Coffee Break</w:t>
            </w:r>
          </w:p>
        </w:tc>
      </w:tr>
      <w:tr w:rsidR="002A2350" w:rsidRPr="00574BCC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7654" w:type="dxa"/>
            <w:gridSpan w:val="3"/>
          </w:tcPr>
          <w:p w:rsidR="002A2350" w:rsidRPr="00574BCC" w:rsidRDefault="002A2350" w:rsidP="00C9470F">
            <w:pPr>
              <w:jc w:val="center"/>
              <w:rPr>
                <w:szCs w:val="21"/>
              </w:rPr>
            </w:pPr>
            <w:r w:rsidRPr="0048435A">
              <w:rPr>
                <w:rFonts w:eastAsia="微软雅黑" w:hint="eastAsia"/>
                <w:b/>
                <w:sz w:val="24"/>
                <w:szCs w:val="24"/>
              </w:rPr>
              <w:t>Ch</w:t>
            </w:r>
            <w:r w:rsidRPr="002A6C28">
              <w:rPr>
                <w:rFonts w:eastAsia="微软雅黑"/>
                <w:b/>
                <w:sz w:val="24"/>
                <w:szCs w:val="24"/>
              </w:rPr>
              <w:t>air: Prof.  Perry B. Hackett</w:t>
            </w:r>
          </w:p>
        </w:tc>
      </w:tr>
      <w:tr w:rsidR="002A2350" w:rsidRPr="005471D9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Time</w:t>
            </w:r>
          </w:p>
        </w:tc>
        <w:tc>
          <w:tcPr>
            <w:tcW w:w="4156" w:type="dxa"/>
            <w:vAlign w:val="center"/>
          </w:tcPr>
          <w:p w:rsidR="002A2350" w:rsidRPr="005471D9" w:rsidRDefault="009A126E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Topic</w:t>
            </w:r>
          </w:p>
        </w:tc>
        <w:tc>
          <w:tcPr>
            <w:tcW w:w="2128" w:type="dxa"/>
            <w:vAlign w:val="center"/>
          </w:tcPr>
          <w:p w:rsidR="002A2350" w:rsidRPr="005471D9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Speaker</w:t>
            </w:r>
          </w:p>
        </w:tc>
      </w:tr>
      <w:tr w:rsidR="002A2350" w:rsidRPr="005471D9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10:20–10:50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bCs/>
                <w:szCs w:val="21"/>
              </w:rPr>
            </w:pPr>
            <w:r w:rsidRPr="005471D9">
              <w:rPr>
                <w:rFonts w:eastAsia="微软雅黑"/>
                <w:bCs/>
                <w:szCs w:val="21"/>
              </w:rPr>
              <w:t>A high throughput screen for host restriction genes to foot and mouth virus using a Crispr/Cas9 based system</w:t>
            </w:r>
          </w:p>
        </w:tc>
        <w:tc>
          <w:tcPr>
            <w:tcW w:w="2128" w:type="dxa"/>
            <w:vAlign w:val="center"/>
          </w:tcPr>
          <w:p w:rsidR="002A2350" w:rsidRPr="005471D9" w:rsidRDefault="00747033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Prof. </w:t>
            </w:r>
            <w:r w:rsidR="002A2350">
              <w:rPr>
                <w:rFonts w:eastAsia="微软雅黑" w:hint="eastAsia"/>
                <w:szCs w:val="21"/>
              </w:rPr>
              <w:t>ZHAO Yaofeng</w:t>
            </w:r>
          </w:p>
          <w:p w:rsidR="002A2350" w:rsidRPr="005471D9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(</w:t>
            </w:r>
            <w:r>
              <w:rPr>
                <w:rFonts w:eastAsia="微软雅黑"/>
                <w:szCs w:val="21"/>
              </w:rPr>
              <w:t>China Agricultural Universit</w:t>
            </w:r>
            <w:r>
              <w:rPr>
                <w:rFonts w:eastAsia="微软雅黑" w:hint="eastAsia"/>
                <w:szCs w:val="21"/>
              </w:rPr>
              <w:t>y, China)</w:t>
            </w:r>
          </w:p>
        </w:tc>
      </w:tr>
      <w:tr w:rsidR="002A2350" w:rsidRPr="005471D9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10:50-11:20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ASlickwaytoimprovebeefproductioninthetropics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2A2350" w:rsidRPr="006436B9" w:rsidRDefault="009A126E" w:rsidP="00C9470F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Cs w:val="21"/>
              </w:rPr>
            </w:pPr>
            <w:r>
              <w:rPr>
                <w:rFonts w:eastAsia="微软雅黑" w:hint="eastAsia"/>
                <w:color w:val="FF0000"/>
                <w:szCs w:val="21"/>
              </w:rPr>
              <w:t xml:space="preserve">Mr. </w:t>
            </w:r>
            <w:r w:rsidR="002A2350" w:rsidRPr="006436B9">
              <w:rPr>
                <w:rFonts w:eastAsia="微软雅黑"/>
                <w:color w:val="FF0000"/>
                <w:szCs w:val="21"/>
              </w:rPr>
              <w:t>TadSonstegard</w:t>
            </w:r>
          </w:p>
          <w:p w:rsidR="002A2350" w:rsidRPr="005471D9" w:rsidRDefault="002A2350" w:rsidP="002A2350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6436B9">
              <w:rPr>
                <w:rFonts w:eastAsia="微软雅黑" w:hint="eastAsia"/>
                <w:color w:val="FF0000"/>
                <w:szCs w:val="21"/>
              </w:rPr>
              <w:t xml:space="preserve">(CEO of </w:t>
            </w:r>
            <w:r w:rsidRPr="006436B9">
              <w:rPr>
                <w:rFonts w:eastAsia="微软雅黑"/>
                <w:color w:val="FF0000"/>
                <w:szCs w:val="21"/>
              </w:rPr>
              <w:t>RecombineticsInc.</w:t>
            </w:r>
            <w:r w:rsidRPr="006436B9">
              <w:rPr>
                <w:rFonts w:eastAsia="微软雅黑" w:hint="eastAsia"/>
                <w:color w:val="FF0000"/>
                <w:szCs w:val="21"/>
              </w:rPr>
              <w:t>,USA)</w:t>
            </w:r>
          </w:p>
        </w:tc>
      </w:tr>
      <w:tr w:rsidR="002A2350" w:rsidRPr="005471D9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5471D9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11:20–11:50</w:t>
            </w:r>
          </w:p>
        </w:tc>
        <w:tc>
          <w:tcPr>
            <w:tcW w:w="4156" w:type="dxa"/>
            <w:vAlign w:val="center"/>
          </w:tcPr>
          <w:p w:rsidR="002A2350" w:rsidRPr="005471D9" w:rsidRDefault="002A2350" w:rsidP="00C9470F">
            <w:pPr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5471D9">
              <w:rPr>
                <w:rFonts w:eastAsia="微软雅黑"/>
                <w:szCs w:val="21"/>
              </w:rPr>
              <w:t>From genome to phenome: applications in animal production and health</w:t>
            </w:r>
          </w:p>
        </w:tc>
        <w:tc>
          <w:tcPr>
            <w:tcW w:w="2128" w:type="dxa"/>
            <w:vAlign w:val="center"/>
          </w:tcPr>
          <w:p w:rsidR="002A2350" w:rsidRPr="005471D9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Prof. </w:t>
            </w:r>
            <w:r w:rsidRPr="005471D9">
              <w:rPr>
                <w:rFonts w:eastAsia="微软雅黑"/>
                <w:szCs w:val="21"/>
              </w:rPr>
              <w:t>JiuzhouSong</w:t>
            </w:r>
          </w:p>
          <w:p w:rsidR="002A2350" w:rsidRPr="005471D9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(</w:t>
            </w:r>
            <w:r w:rsidRPr="005471D9">
              <w:rPr>
                <w:rFonts w:eastAsia="微软雅黑"/>
                <w:szCs w:val="21"/>
              </w:rPr>
              <w:t>University of Maryland</w:t>
            </w:r>
            <w:r>
              <w:rPr>
                <w:rFonts w:eastAsia="微软雅黑" w:hint="eastAsia"/>
                <w:szCs w:val="21"/>
              </w:rPr>
              <w:t>, USA)</w:t>
            </w:r>
          </w:p>
        </w:tc>
      </w:tr>
      <w:tr w:rsidR="002A2350" w:rsidRPr="00574BCC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</w:tcPr>
          <w:p w:rsidR="002A2350" w:rsidRPr="00574BCC" w:rsidRDefault="002A2350" w:rsidP="00C9470F">
            <w:pPr>
              <w:jc w:val="center"/>
              <w:rPr>
                <w:szCs w:val="21"/>
              </w:rPr>
            </w:pPr>
            <w:r w:rsidRPr="003102E6">
              <w:rPr>
                <w:szCs w:val="21"/>
              </w:rPr>
              <w:t>11:50-12:00</w:t>
            </w:r>
          </w:p>
        </w:tc>
        <w:tc>
          <w:tcPr>
            <w:tcW w:w="6284" w:type="dxa"/>
            <w:gridSpan w:val="2"/>
          </w:tcPr>
          <w:p w:rsidR="002A2350" w:rsidRPr="00574BCC" w:rsidRDefault="002A2350" w:rsidP="00C9470F">
            <w:pPr>
              <w:jc w:val="center"/>
              <w:rPr>
                <w:szCs w:val="21"/>
              </w:rPr>
            </w:pPr>
            <w:r w:rsidRPr="005471D9">
              <w:rPr>
                <w:szCs w:val="21"/>
              </w:rPr>
              <w:t>Discussion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7654" w:type="dxa"/>
            <w:gridSpan w:val="3"/>
          </w:tcPr>
          <w:p w:rsidR="002A2350" w:rsidRPr="003102E6" w:rsidRDefault="002A2350" w:rsidP="00C9470F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8435A">
              <w:rPr>
                <w:rFonts w:eastAsia="微软雅黑" w:hint="eastAsia"/>
                <w:b/>
                <w:sz w:val="24"/>
                <w:szCs w:val="24"/>
              </w:rPr>
              <w:t xml:space="preserve">Chair: Prof. </w:t>
            </w:r>
            <w:r w:rsidRPr="00BF1C14">
              <w:rPr>
                <w:rFonts w:eastAsia="微软雅黑"/>
                <w:b/>
                <w:sz w:val="24"/>
                <w:szCs w:val="24"/>
              </w:rPr>
              <w:t>Daniel Bradley</w:t>
            </w:r>
          </w:p>
        </w:tc>
      </w:tr>
      <w:tr w:rsidR="002A2350" w:rsidRPr="00211964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AC4E76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 w:hAnsi="微软雅黑"/>
                <w:bCs/>
                <w:color w:val="FF0000"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Time</w:t>
            </w:r>
          </w:p>
        </w:tc>
        <w:tc>
          <w:tcPr>
            <w:tcW w:w="4156" w:type="dxa"/>
            <w:vAlign w:val="center"/>
          </w:tcPr>
          <w:p w:rsidR="002A2350" w:rsidRPr="00211964" w:rsidRDefault="009A126E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Topic</w:t>
            </w:r>
          </w:p>
        </w:tc>
        <w:tc>
          <w:tcPr>
            <w:tcW w:w="2128" w:type="dxa"/>
            <w:vAlign w:val="center"/>
          </w:tcPr>
          <w:p w:rsidR="002A2350" w:rsidRPr="00211964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Speaker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14:00-14:30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2A6C28">
              <w:rPr>
                <w:rFonts w:eastAsia="微软雅黑"/>
                <w:szCs w:val="21"/>
              </w:rPr>
              <w:t xml:space="preserve">Poultry </w:t>
            </w:r>
            <w:r>
              <w:rPr>
                <w:rFonts w:eastAsia="微软雅黑" w:hint="eastAsia"/>
                <w:szCs w:val="21"/>
              </w:rPr>
              <w:t>N</w:t>
            </w:r>
            <w:r w:rsidRPr="002A6C28">
              <w:rPr>
                <w:rFonts w:eastAsia="微软雅黑"/>
                <w:szCs w:val="21"/>
              </w:rPr>
              <w:t xml:space="preserve">utrition </w:t>
            </w:r>
            <w:r>
              <w:rPr>
                <w:rFonts w:eastAsia="微软雅黑" w:hint="eastAsia"/>
                <w:szCs w:val="21"/>
              </w:rPr>
              <w:t>C</w:t>
            </w:r>
            <w:r w:rsidRPr="002A6C28">
              <w:rPr>
                <w:rFonts w:eastAsia="微软雅黑"/>
                <w:szCs w:val="21"/>
              </w:rPr>
              <w:t xml:space="preserve">ontrol </w:t>
            </w:r>
            <w:r>
              <w:rPr>
                <w:rFonts w:eastAsia="微软雅黑" w:hint="eastAsia"/>
                <w:szCs w:val="21"/>
              </w:rPr>
              <w:t>S</w:t>
            </w:r>
            <w:r w:rsidRPr="002A6C28">
              <w:rPr>
                <w:rFonts w:eastAsia="微软雅黑"/>
                <w:szCs w:val="21"/>
              </w:rPr>
              <w:t xml:space="preserve">trategies </w:t>
            </w:r>
            <w:r>
              <w:rPr>
                <w:rFonts w:eastAsia="微软雅黑" w:hint="eastAsia"/>
                <w:szCs w:val="21"/>
              </w:rPr>
              <w:t>B</w:t>
            </w:r>
            <w:r w:rsidRPr="002A6C28">
              <w:rPr>
                <w:rFonts w:eastAsia="微软雅黑"/>
                <w:szCs w:val="21"/>
              </w:rPr>
              <w:t xml:space="preserve">anned by </w:t>
            </w:r>
            <w:r>
              <w:rPr>
                <w:rFonts w:eastAsia="微软雅黑" w:hint="eastAsia"/>
                <w:szCs w:val="21"/>
              </w:rPr>
              <w:t>F</w:t>
            </w:r>
            <w:r w:rsidRPr="002A6C28">
              <w:rPr>
                <w:rFonts w:eastAsia="微软雅黑"/>
                <w:szCs w:val="21"/>
              </w:rPr>
              <w:t>eed</w:t>
            </w:r>
            <w:r>
              <w:rPr>
                <w:rFonts w:eastAsia="微软雅黑" w:hint="eastAsia"/>
                <w:szCs w:val="21"/>
              </w:rPr>
              <w:t>A</w:t>
            </w:r>
            <w:r w:rsidRPr="002A6C28">
              <w:rPr>
                <w:rFonts w:eastAsia="微软雅黑"/>
                <w:szCs w:val="21"/>
              </w:rPr>
              <w:t>ntibiotics</w:t>
            </w:r>
          </w:p>
        </w:tc>
        <w:tc>
          <w:tcPr>
            <w:tcW w:w="2128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QI Guanghai</w:t>
            </w:r>
            <w:r w:rsidR="00B23A1A" w:rsidRPr="009A126E">
              <w:rPr>
                <w:rFonts w:eastAsia="微软雅黑" w:hint="eastAsia"/>
                <w:color w:val="000000" w:themeColor="text1"/>
                <w:szCs w:val="21"/>
              </w:rPr>
              <w:t>Researcher</w:t>
            </w:r>
          </w:p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lastRenderedPageBreak/>
              <w:t>(</w:t>
            </w:r>
            <w:r w:rsidRPr="002A6C28">
              <w:rPr>
                <w:rFonts w:eastAsia="微软雅黑"/>
                <w:szCs w:val="21"/>
              </w:rPr>
              <w:t>Feed Research Institute of Chinese Academy of Agricultural Sciences</w:t>
            </w:r>
            <w:r>
              <w:rPr>
                <w:rFonts w:eastAsia="微软雅黑" w:hint="eastAsia"/>
                <w:szCs w:val="21"/>
              </w:rPr>
              <w:t>, China)</w:t>
            </w:r>
          </w:p>
        </w:tc>
      </w:tr>
      <w:tr w:rsidR="002A2350" w:rsidRPr="003102E6" w:rsidTr="00C9470F">
        <w:tc>
          <w:tcPr>
            <w:tcW w:w="1101" w:type="dxa"/>
            <w:vMerge/>
            <w:vAlign w:val="center"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14:30-15:00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How Brazil became the largest beef exporter: Learned lessons and current challenges</w:t>
            </w:r>
          </w:p>
        </w:tc>
        <w:tc>
          <w:tcPr>
            <w:tcW w:w="2128" w:type="dxa"/>
            <w:vAlign w:val="center"/>
          </w:tcPr>
          <w:p w:rsidR="002A2350" w:rsidRDefault="002A2350" w:rsidP="00C9470F">
            <w:pPr>
              <w:spacing w:line="3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Prof. </w:t>
            </w:r>
            <w:r>
              <w:rPr>
                <w:rFonts w:eastAsia="微软雅黑"/>
                <w:szCs w:val="21"/>
              </w:rPr>
              <w:t>Jose Fernando</w:t>
            </w:r>
          </w:p>
          <w:p w:rsidR="002A2350" w:rsidRPr="002A2350" w:rsidRDefault="00747033" w:rsidP="00747033">
            <w:pPr>
              <w:spacing w:line="300" w:lineRule="exact"/>
              <w:jc w:val="center"/>
              <w:rPr>
                <w:rFonts w:eastAsia="微软雅黑"/>
                <w:sz w:val="18"/>
                <w:szCs w:val="18"/>
              </w:rPr>
            </w:pPr>
            <w:r w:rsidRPr="00747033">
              <w:rPr>
                <w:rFonts w:eastAsia="微软雅黑"/>
                <w:szCs w:val="21"/>
              </w:rPr>
              <w:t>(Universidade de São Paulo</w:t>
            </w:r>
            <w:r w:rsidRPr="00747033">
              <w:rPr>
                <w:rFonts w:eastAsia="微软雅黑" w:hint="eastAsia"/>
                <w:szCs w:val="21"/>
              </w:rPr>
              <w:t xml:space="preserve">, </w:t>
            </w:r>
            <w:r w:rsidR="002A2350" w:rsidRPr="00747033">
              <w:rPr>
                <w:rFonts w:eastAsia="微软雅黑"/>
                <w:szCs w:val="21"/>
              </w:rPr>
              <w:t>Brazil)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15:00-15:30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2A6C28">
              <w:rPr>
                <w:rFonts w:eastAsia="微软雅黑"/>
                <w:szCs w:val="21"/>
              </w:rPr>
              <w:t>Development Status, Problems and Countermeasures of China's Livestock and Poultry Seed Industry</w:t>
            </w:r>
          </w:p>
        </w:tc>
        <w:tc>
          <w:tcPr>
            <w:tcW w:w="2128" w:type="dxa"/>
            <w:vAlign w:val="center"/>
          </w:tcPr>
          <w:p w:rsidR="002A2350" w:rsidRPr="00747033" w:rsidRDefault="002A2350" w:rsidP="00C9470F">
            <w:pPr>
              <w:spacing w:line="300" w:lineRule="exact"/>
              <w:jc w:val="center"/>
              <w:rPr>
                <w:rFonts w:eastAsia="微软雅黑"/>
                <w:color w:val="FF0000"/>
                <w:szCs w:val="21"/>
              </w:rPr>
            </w:pPr>
            <w:r w:rsidRPr="00747033">
              <w:rPr>
                <w:rFonts w:eastAsia="微软雅黑" w:hint="eastAsia"/>
                <w:color w:val="FF0000"/>
                <w:szCs w:val="21"/>
              </w:rPr>
              <w:t>SHI Youlong</w:t>
            </w:r>
          </w:p>
          <w:p w:rsidR="002A2350" w:rsidRPr="003102E6" w:rsidRDefault="00747033" w:rsidP="00C9470F">
            <w:pPr>
              <w:spacing w:line="300" w:lineRule="exact"/>
              <w:jc w:val="center"/>
              <w:rPr>
                <w:rFonts w:eastAsia="微软雅黑"/>
                <w:color w:val="FF0000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(Chinese </w:t>
            </w:r>
            <w:r w:rsidR="002A2350">
              <w:rPr>
                <w:rFonts w:eastAsia="微软雅黑"/>
                <w:szCs w:val="21"/>
              </w:rPr>
              <w:t>NationalAnimal</w:t>
            </w:r>
            <w:r w:rsidR="002A2350" w:rsidRPr="00BF1C14">
              <w:rPr>
                <w:rFonts w:eastAsia="微软雅黑"/>
                <w:szCs w:val="21"/>
              </w:rPr>
              <w:t>Husbandry Station</w:t>
            </w:r>
            <w:r>
              <w:rPr>
                <w:rFonts w:eastAsia="微软雅黑" w:hint="eastAsia"/>
                <w:szCs w:val="21"/>
              </w:rPr>
              <w:t>, China)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15:30-16:00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The evolutionary histories and migrations of humans and domestic animals</w:t>
            </w:r>
          </w:p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as reconstructed by the mitogenome sequence variation</w:t>
            </w:r>
          </w:p>
        </w:tc>
        <w:tc>
          <w:tcPr>
            <w:tcW w:w="2128" w:type="dxa"/>
            <w:vAlign w:val="center"/>
          </w:tcPr>
          <w:p w:rsidR="002A2350" w:rsidRPr="003102E6" w:rsidRDefault="00747033" w:rsidP="00C9470F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Prof. </w:t>
            </w:r>
            <w:r w:rsidR="002A2350" w:rsidRPr="003102E6">
              <w:rPr>
                <w:color w:val="000000"/>
                <w:szCs w:val="21"/>
              </w:rPr>
              <w:t>Alessandro Achilli</w:t>
            </w:r>
          </w:p>
          <w:p w:rsidR="002A2350" w:rsidRPr="003102E6" w:rsidRDefault="00747033" w:rsidP="00C9470F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2A2350" w:rsidRPr="003102E6">
              <w:rPr>
                <w:color w:val="000000"/>
                <w:kern w:val="0"/>
                <w:szCs w:val="21"/>
              </w:rPr>
              <w:t>University of Pavia</w:t>
            </w:r>
            <w:r>
              <w:rPr>
                <w:rFonts w:hint="eastAsia"/>
                <w:color w:val="000000"/>
                <w:kern w:val="0"/>
                <w:szCs w:val="21"/>
              </w:rPr>
              <w:t>, Italy)</w:t>
            </w:r>
          </w:p>
        </w:tc>
      </w:tr>
      <w:tr w:rsidR="002A2350" w:rsidRPr="00574BCC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16:00-16:10</w:t>
            </w:r>
          </w:p>
        </w:tc>
        <w:tc>
          <w:tcPr>
            <w:tcW w:w="6284" w:type="dxa"/>
            <w:gridSpan w:val="2"/>
          </w:tcPr>
          <w:p w:rsidR="002A2350" w:rsidRPr="00574BCC" w:rsidRDefault="002A2350" w:rsidP="00C9470F">
            <w:pPr>
              <w:jc w:val="center"/>
              <w:rPr>
                <w:szCs w:val="21"/>
              </w:rPr>
            </w:pPr>
            <w:r w:rsidRPr="005471D9">
              <w:rPr>
                <w:szCs w:val="21"/>
              </w:rPr>
              <w:t>Discussion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16:10–16:20</w:t>
            </w:r>
          </w:p>
        </w:tc>
        <w:tc>
          <w:tcPr>
            <w:tcW w:w="6284" w:type="dxa"/>
            <w:gridSpan w:val="2"/>
            <w:shd w:val="clear" w:color="auto" w:fill="D9D9D9" w:themeFill="background1" w:themeFillShade="D9"/>
          </w:tcPr>
          <w:p w:rsidR="002A2350" w:rsidRPr="003102E6" w:rsidRDefault="002A2350" w:rsidP="00C9470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5E2DB5">
              <w:rPr>
                <w:rFonts w:eastAsia="微软雅黑"/>
                <w:b/>
                <w:szCs w:val="21"/>
              </w:rPr>
              <w:t>Coffee Break</w:t>
            </w:r>
          </w:p>
        </w:tc>
      </w:tr>
      <w:tr w:rsidR="002A2350" w:rsidRPr="002A6C28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7654" w:type="dxa"/>
            <w:gridSpan w:val="3"/>
          </w:tcPr>
          <w:p w:rsidR="002A2350" w:rsidRPr="002A6C28" w:rsidRDefault="002A2350" w:rsidP="00C61B0B">
            <w:pPr>
              <w:jc w:val="center"/>
              <w:rPr>
                <w:szCs w:val="21"/>
              </w:rPr>
            </w:pPr>
            <w:r w:rsidRPr="002A6C28">
              <w:rPr>
                <w:rFonts w:eastAsia="微软雅黑"/>
                <w:b/>
                <w:sz w:val="24"/>
                <w:szCs w:val="24"/>
              </w:rPr>
              <w:t>Chair:</w:t>
            </w:r>
            <w:r w:rsidR="00C61B0B">
              <w:rPr>
                <w:rFonts w:eastAsia="微软雅黑" w:hint="eastAsia"/>
                <w:b/>
                <w:color w:val="FF0000"/>
                <w:sz w:val="24"/>
                <w:szCs w:val="24"/>
              </w:rPr>
              <w:t>Mr</w:t>
            </w:r>
            <w:r w:rsidRPr="00C46512">
              <w:rPr>
                <w:rFonts w:eastAsia="微软雅黑"/>
                <w:b/>
                <w:color w:val="FF0000"/>
                <w:sz w:val="24"/>
                <w:szCs w:val="24"/>
              </w:rPr>
              <w:t>. Tad Sonstegard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Time</w:t>
            </w:r>
          </w:p>
        </w:tc>
        <w:tc>
          <w:tcPr>
            <w:tcW w:w="4156" w:type="dxa"/>
            <w:vAlign w:val="center"/>
          </w:tcPr>
          <w:p w:rsidR="002A2350" w:rsidRPr="003102E6" w:rsidRDefault="009A126E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Topic</w:t>
            </w:r>
          </w:p>
        </w:tc>
        <w:tc>
          <w:tcPr>
            <w:tcW w:w="2128" w:type="dxa"/>
            <w:vAlign w:val="center"/>
          </w:tcPr>
          <w:p w:rsidR="002A2350" w:rsidRPr="003102E6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Cs w:val="21"/>
              </w:rPr>
            </w:pPr>
            <w:r w:rsidRPr="005E2DB5">
              <w:rPr>
                <w:rFonts w:eastAsia="微软雅黑"/>
                <w:bCs/>
                <w:szCs w:val="21"/>
              </w:rPr>
              <w:t>Speaker</w:t>
            </w:r>
          </w:p>
        </w:tc>
      </w:tr>
      <w:tr w:rsidR="002A2350" w:rsidRPr="002A6C28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16:20-16:50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N</w:t>
            </w:r>
            <w:r w:rsidRPr="002A6C28">
              <w:rPr>
                <w:rFonts w:eastAsia="微软雅黑"/>
                <w:szCs w:val="21"/>
              </w:rPr>
              <w:t xml:space="preserve">utrition </w:t>
            </w:r>
            <w:r>
              <w:rPr>
                <w:rFonts w:eastAsia="微软雅黑" w:hint="eastAsia"/>
                <w:szCs w:val="21"/>
              </w:rPr>
              <w:t>R</w:t>
            </w:r>
            <w:r w:rsidRPr="002A6C28">
              <w:rPr>
                <w:rFonts w:eastAsia="微软雅黑"/>
                <w:szCs w:val="21"/>
              </w:rPr>
              <w:t xml:space="preserve">egulation </w:t>
            </w:r>
            <w:r>
              <w:rPr>
                <w:rFonts w:eastAsia="微软雅黑" w:hint="eastAsia"/>
                <w:szCs w:val="21"/>
              </w:rPr>
              <w:t>T</w:t>
            </w:r>
            <w:r w:rsidRPr="002A6C28">
              <w:rPr>
                <w:rFonts w:eastAsia="微软雅黑"/>
                <w:szCs w:val="21"/>
              </w:rPr>
              <w:t xml:space="preserve">echnology </w:t>
            </w:r>
            <w:r>
              <w:rPr>
                <w:rFonts w:eastAsia="微软雅黑" w:hint="eastAsia"/>
                <w:szCs w:val="21"/>
              </w:rPr>
              <w:t>R</w:t>
            </w:r>
            <w:r w:rsidRPr="002A6C28">
              <w:rPr>
                <w:rFonts w:eastAsia="微软雅黑"/>
                <w:szCs w:val="21"/>
              </w:rPr>
              <w:t xml:space="preserve">esearch and </w:t>
            </w:r>
            <w:r>
              <w:rPr>
                <w:rFonts w:eastAsia="微软雅黑" w:hint="eastAsia"/>
                <w:szCs w:val="21"/>
              </w:rPr>
              <w:t>A</w:t>
            </w:r>
            <w:r w:rsidRPr="002A6C28">
              <w:rPr>
                <w:rFonts w:eastAsia="微软雅黑"/>
                <w:szCs w:val="21"/>
              </w:rPr>
              <w:t xml:space="preserve">pplication </w:t>
            </w:r>
            <w:r>
              <w:rPr>
                <w:rFonts w:eastAsia="微软雅黑" w:hint="eastAsia"/>
                <w:szCs w:val="21"/>
              </w:rPr>
              <w:t>E</w:t>
            </w:r>
            <w:r w:rsidRPr="002A6C28">
              <w:rPr>
                <w:rFonts w:eastAsia="微软雅黑"/>
                <w:szCs w:val="21"/>
              </w:rPr>
              <w:t xml:space="preserve">ffect </w:t>
            </w:r>
            <w:r>
              <w:rPr>
                <w:rFonts w:eastAsia="微软雅黑" w:hint="eastAsia"/>
                <w:szCs w:val="21"/>
              </w:rPr>
              <w:t>E</w:t>
            </w:r>
            <w:r w:rsidRPr="002A6C28">
              <w:rPr>
                <w:rFonts w:eastAsia="微软雅黑"/>
                <w:szCs w:val="21"/>
              </w:rPr>
              <w:t xml:space="preserve">valuation </w:t>
            </w:r>
            <w:r>
              <w:rPr>
                <w:rFonts w:eastAsia="微软雅黑" w:hint="eastAsia"/>
                <w:szCs w:val="21"/>
              </w:rPr>
              <w:t xml:space="preserve">of </w:t>
            </w:r>
            <w:r w:rsidRPr="002A6C28">
              <w:rPr>
                <w:rFonts w:eastAsia="微软雅黑"/>
                <w:szCs w:val="21"/>
              </w:rPr>
              <w:t>Yak</w:t>
            </w:r>
          </w:p>
        </w:tc>
        <w:tc>
          <w:tcPr>
            <w:tcW w:w="2128" w:type="dxa"/>
            <w:vAlign w:val="center"/>
          </w:tcPr>
          <w:p w:rsidR="002A2350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6436B9">
              <w:rPr>
                <w:rFonts w:eastAsia="微软雅黑" w:hint="eastAsia"/>
                <w:color w:val="000000" w:themeColor="text1"/>
                <w:szCs w:val="21"/>
              </w:rPr>
              <w:t>LIU Shujie</w:t>
            </w:r>
          </w:p>
          <w:p w:rsidR="00B23A1A" w:rsidRPr="006436B9" w:rsidRDefault="00B23A1A" w:rsidP="00C9470F">
            <w:pPr>
              <w:widowControl/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9A126E">
              <w:rPr>
                <w:rFonts w:eastAsia="微软雅黑" w:hint="eastAsia"/>
                <w:color w:val="000000" w:themeColor="text1"/>
                <w:szCs w:val="21"/>
              </w:rPr>
              <w:t>Researcher</w:t>
            </w:r>
          </w:p>
          <w:p w:rsidR="002A2350" w:rsidRPr="00747033" w:rsidRDefault="00747033" w:rsidP="00C9470F">
            <w:pPr>
              <w:widowControl/>
              <w:spacing w:line="300" w:lineRule="exact"/>
              <w:jc w:val="center"/>
              <w:rPr>
                <w:rFonts w:eastAsia="微软雅黑"/>
                <w:color w:val="FF0000"/>
                <w:szCs w:val="21"/>
              </w:rPr>
            </w:pPr>
            <w:r w:rsidRPr="006436B9">
              <w:rPr>
                <w:rFonts w:eastAsia="微软雅黑" w:hint="eastAsia"/>
                <w:color w:val="000000" w:themeColor="text1"/>
                <w:szCs w:val="21"/>
              </w:rPr>
              <w:t>(</w:t>
            </w:r>
            <w:r w:rsidR="002A2350" w:rsidRPr="006436B9">
              <w:rPr>
                <w:rFonts w:eastAsia="微软雅黑"/>
                <w:color w:val="000000" w:themeColor="text1"/>
                <w:szCs w:val="21"/>
              </w:rPr>
              <w:t>Qinghai Academy of Animal Science and Veterinary Medicine</w:t>
            </w:r>
            <w:r w:rsidRPr="006436B9">
              <w:rPr>
                <w:rFonts w:eastAsia="微软雅黑" w:hint="eastAsia"/>
                <w:color w:val="000000" w:themeColor="text1"/>
                <w:szCs w:val="21"/>
              </w:rPr>
              <w:t>,China)</w:t>
            </w:r>
          </w:p>
        </w:tc>
      </w:tr>
      <w:tr w:rsidR="002A2350" w:rsidRPr="002A6C28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16:50-17:20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Ancient genome analysis of livestock and inference about their origin</w:t>
            </w:r>
          </w:p>
        </w:tc>
        <w:tc>
          <w:tcPr>
            <w:tcW w:w="2128" w:type="dxa"/>
            <w:vAlign w:val="center"/>
          </w:tcPr>
          <w:p w:rsidR="002A2350" w:rsidRPr="002A6C28" w:rsidRDefault="00747033" w:rsidP="00C9470F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Prof. </w:t>
            </w:r>
            <w:r w:rsidR="002A2350" w:rsidRPr="002A6C28">
              <w:rPr>
                <w:color w:val="000000"/>
                <w:szCs w:val="21"/>
              </w:rPr>
              <w:t>Daniel Bradley</w:t>
            </w:r>
          </w:p>
          <w:p w:rsidR="002A2350" w:rsidRPr="002A6C28" w:rsidRDefault="00747033" w:rsidP="00747033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2A2350" w:rsidRPr="002A6C28">
              <w:rPr>
                <w:color w:val="000000"/>
                <w:kern w:val="0"/>
                <w:szCs w:val="21"/>
              </w:rPr>
              <w:t>Trinity University</w:t>
            </w:r>
            <w:r>
              <w:rPr>
                <w:rFonts w:hint="eastAsia"/>
                <w:color w:val="000000"/>
                <w:kern w:val="0"/>
                <w:szCs w:val="21"/>
              </w:rPr>
              <w:t>, Ireland)</w:t>
            </w:r>
          </w:p>
        </w:tc>
      </w:tr>
      <w:tr w:rsidR="002A2350" w:rsidRPr="002A6C28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17:20-17:50</w:t>
            </w:r>
          </w:p>
        </w:tc>
        <w:tc>
          <w:tcPr>
            <w:tcW w:w="4156" w:type="dxa"/>
            <w:vAlign w:val="center"/>
          </w:tcPr>
          <w:p w:rsidR="002A2350" w:rsidRPr="003102E6" w:rsidRDefault="002A2350" w:rsidP="00C9470F">
            <w:pPr>
              <w:spacing w:line="300" w:lineRule="exact"/>
              <w:jc w:val="left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Epigenetics, a neglected source of variation for livestock improvement breeding</w:t>
            </w:r>
          </w:p>
        </w:tc>
        <w:tc>
          <w:tcPr>
            <w:tcW w:w="2128" w:type="dxa"/>
            <w:vAlign w:val="center"/>
          </w:tcPr>
          <w:p w:rsidR="002A2350" w:rsidRPr="006436B9" w:rsidRDefault="00747033" w:rsidP="00C9470F">
            <w:pPr>
              <w:widowControl/>
              <w:spacing w:line="300" w:lineRule="exact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6436B9">
              <w:rPr>
                <w:rFonts w:eastAsia="微软雅黑" w:hint="eastAsia"/>
                <w:color w:val="000000" w:themeColor="text1"/>
                <w:szCs w:val="21"/>
              </w:rPr>
              <w:t xml:space="preserve">Prof. </w:t>
            </w:r>
            <w:r w:rsidR="002A2350" w:rsidRPr="006436B9">
              <w:rPr>
                <w:rFonts w:eastAsia="微软雅黑"/>
                <w:color w:val="000000" w:themeColor="text1"/>
                <w:szCs w:val="21"/>
              </w:rPr>
              <w:t>Ibeagha-Awemu, Eveline</w:t>
            </w:r>
          </w:p>
          <w:p w:rsidR="00747033" w:rsidRPr="002A6C28" w:rsidRDefault="00747033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6436B9">
              <w:rPr>
                <w:rFonts w:eastAsia="微软雅黑" w:hint="eastAsia"/>
                <w:color w:val="000000" w:themeColor="text1"/>
                <w:szCs w:val="21"/>
              </w:rPr>
              <w:t>(</w:t>
            </w:r>
            <w:r w:rsidR="00B17FAE" w:rsidRPr="006436B9">
              <w:rPr>
                <w:rFonts w:eastAsia="微软雅黑" w:hint="eastAsia"/>
                <w:color w:val="000000" w:themeColor="text1"/>
                <w:szCs w:val="21"/>
              </w:rPr>
              <w:t>Agriculture and Agri-Food Canada,Canada</w:t>
            </w:r>
            <w:r w:rsidRPr="006436B9">
              <w:rPr>
                <w:rFonts w:eastAsia="微软雅黑" w:hint="eastAsia"/>
                <w:color w:val="000000" w:themeColor="text1"/>
                <w:szCs w:val="21"/>
              </w:rPr>
              <w:t>)</w:t>
            </w:r>
          </w:p>
        </w:tc>
      </w:tr>
      <w:tr w:rsidR="002A2350" w:rsidRPr="00574BCC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vAlign w:val="center"/>
          </w:tcPr>
          <w:p w:rsidR="002A2350" w:rsidRPr="003102E6" w:rsidRDefault="002A2350" w:rsidP="00C9470F">
            <w:pPr>
              <w:widowControl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17:50-18:00</w:t>
            </w:r>
          </w:p>
        </w:tc>
        <w:tc>
          <w:tcPr>
            <w:tcW w:w="6284" w:type="dxa"/>
            <w:gridSpan w:val="2"/>
          </w:tcPr>
          <w:p w:rsidR="002A2350" w:rsidRPr="00574BCC" w:rsidRDefault="002A2350" w:rsidP="00C9470F">
            <w:pPr>
              <w:jc w:val="center"/>
              <w:rPr>
                <w:szCs w:val="21"/>
              </w:rPr>
            </w:pPr>
            <w:r w:rsidRPr="005471D9">
              <w:rPr>
                <w:szCs w:val="21"/>
              </w:rPr>
              <w:t>Discussion</w:t>
            </w:r>
          </w:p>
        </w:tc>
      </w:tr>
      <w:tr w:rsidR="002A2350" w:rsidRPr="003102E6" w:rsidTr="00C9470F">
        <w:tc>
          <w:tcPr>
            <w:tcW w:w="1101" w:type="dxa"/>
            <w:vMerge/>
          </w:tcPr>
          <w:p w:rsidR="002A2350" w:rsidRDefault="002A2350" w:rsidP="00C9470F">
            <w:pPr>
              <w:jc w:val="center"/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2A2350" w:rsidRPr="003102E6" w:rsidRDefault="002A2350" w:rsidP="00C947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微软雅黑"/>
                <w:szCs w:val="21"/>
              </w:rPr>
            </w:pPr>
            <w:r w:rsidRPr="003102E6">
              <w:rPr>
                <w:rFonts w:eastAsia="微软雅黑"/>
                <w:szCs w:val="21"/>
              </w:rPr>
              <w:t>18:00-18</w:t>
            </w:r>
            <w:r w:rsidRPr="003102E6">
              <w:rPr>
                <w:rFonts w:eastAsia="微软雅黑"/>
                <w:szCs w:val="21"/>
                <w:shd w:val="clear" w:color="auto" w:fill="D9D9D9" w:themeFill="background1" w:themeFillShade="D9"/>
              </w:rPr>
              <w:t>:</w:t>
            </w:r>
            <w:r w:rsidRPr="003102E6">
              <w:rPr>
                <w:rFonts w:eastAsia="微软雅黑"/>
                <w:szCs w:val="21"/>
              </w:rPr>
              <w:t>10</w:t>
            </w:r>
          </w:p>
        </w:tc>
        <w:tc>
          <w:tcPr>
            <w:tcW w:w="6284" w:type="dxa"/>
            <w:gridSpan w:val="2"/>
            <w:shd w:val="clear" w:color="auto" w:fill="D9D9D9" w:themeFill="background1" w:themeFillShade="D9"/>
          </w:tcPr>
          <w:p w:rsidR="002A2350" w:rsidRPr="003102E6" w:rsidRDefault="002A2350" w:rsidP="00C9470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5E2DB5">
              <w:rPr>
                <w:rFonts w:eastAsia="微软雅黑" w:hint="eastAsia"/>
                <w:b/>
                <w:szCs w:val="21"/>
              </w:rPr>
              <w:t xml:space="preserve">Conclusion remarks </w:t>
            </w:r>
          </w:p>
        </w:tc>
      </w:tr>
    </w:tbl>
    <w:p w:rsidR="002A2350" w:rsidRDefault="002A2350" w:rsidP="002A2350"/>
    <w:p w:rsidR="004879E0" w:rsidRDefault="004879E0"/>
    <w:sectPr w:rsidR="004879E0" w:rsidSect="0051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E47" w:rsidRDefault="00BA0E47" w:rsidP="00EC6F7B">
      <w:r>
        <w:separator/>
      </w:r>
    </w:p>
  </w:endnote>
  <w:endnote w:type="continuationSeparator" w:id="1">
    <w:p w:rsidR="00BA0E47" w:rsidRDefault="00BA0E47" w:rsidP="00EC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E47" w:rsidRDefault="00BA0E47" w:rsidP="00EC6F7B">
      <w:r>
        <w:separator/>
      </w:r>
    </w:p>
  </w:footnote>
  <w:footnote w:type="continuationSeparator" w:id="1">
    <w:p w:rsidR="00BA0E47" w:rsidRDefault="00BA0E47" w:rsidP="00EC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E0"/>
    <w:rsid w:val="00012B52"/>
    <w:rsid w:val="00036C8C"/>
    <w:rsid w:val="00067483"/>
    <w:rsid w:val="000F477B"/>
    <w:rsid w:val="00102A92"/>
    <w:rsid w:val="00114F48"/>
    <w:rsid w:val="001151A2"/>
    <w:rsid w:val="0018065D"/>
    <w:rsid w:val="00206EA6"/>
    <w:rsid w:val="00262975"/>
    <w:rsid w:val="00282046"/>
    <w:rsid w:val="002A2350"/>
    <w:rsid w:val="0030213E"/>
    <w:rsid w:val="00373B8F"/>
    <w:rsid w:val="00375A81"/>
    <w:rsid w:val="00376D76"/>
    <w:rsid w:val="0038032B"/>
    <w:rsid w:val="003A49BC"/>
    <w:rsid w:val="003E7BC5"/>
    <w:rsid w:val="003F259E"/>
    <w:rsid w:val="004247FB"/>
    <w:rsid w:val="004853B4"/>
    <w:rsid w:val="004879E0"/>
    <w:rsid w:val="004C07CC"/>
    <w:rsid w:val="00512545"/>
    <w:rsid w:val="00526EE6"/>
    <w:rsid w:val="00542675"/>
    <w:rsid w:val="00560818"/>
    <w:rsid w:val="005A2569"/>
    <w:rsid w:val="005B1872"/>
    <w:rsid w:val="005D749A"/>
    <w:rsid w:val="005D7ED8"/>
    <w:rsid w:val="005E575F"/>
    <w:rsid w:val="00620B6A"/>
    <w:rsid w:val="00622C9C"/>
    <w:rsid w:val="006436B9"/>
    <w:rsid w:val="00645DCA"/>
    <w:rsid w:val="006B6D59"/>
    <w:rsid w:val="007351C7"/>
    <w:rsid w:val="00747033"/>
    <w:rsid w:val="007F675D"/>
    <w:rsid w:val="008348F9"/>
    <w:rsid w:val="008C315A"/>
    <w:rsid w:val="008E1756"/>
    <w:rsid w:val="00951C03"/>
    <w:rsid w:val="00985BCC"/>
    <w:rsid w:val="00993DDF"/>
    <w:rsid w:val="009A126E"/>
    <w:rsid w:val="009A4B24"/>
    <w:rsid w:val="009C3DF8"/>
    <w:rsid w:val="00A45BD1"/>
    <w:rsid w:val="00A5229A"/>
    <w:rsid w:val="00A5307C"/>
    <w:rsid w:val="00A7327F"/>
    <w:rsid w:val="00A745F7"/>
    <w:rsid w:val="00AE0643"/>
    <w:rsid w:val="00AE5CDD"/>
    <w:rsid w:val="00B17FAE"/>
    <w:rsid w:val="00B23A1A"/>
    <w:rsid w:val="00BA0E47"/>
    <w:rsid w:val="00BB5226"/>
    <w:rsid w:val="00BC7FB8"/>
    <w:rsid w:val="00C46512"/>
    <w:rsid w:val="00C4784B"/>
    <w:rsid w:val="00C47ADD"/>
    <w:rsid w:val="00C61B0B"/>
    <w:rsid w:val="00C86D26"/>
    <w:rsid w:val="00CA00A5"/>
    <w:rsid w:val="00CB1F90"/>
    <w:rsid w:val="00CB67D8"/>
    <w:rsid w:val="00CD12F3"/>
    <w:rsid w:val="00D12339"/>
    <w:rsid w:val="00D56376"/>
    <w:rsid w:val="00D57B19"/>
    <w:rsid w:val="00D913EE"/>
    <w:rsid w:val="00DC3E6A"/>
    <w:rsid w:val="00DF5A31"/>
    <w:rsid w:val="00E52654"/>
    <w:rsid w:val="00E66D53"/>
    <w:rsid w:val="00E92B79"/>
    <w:rsid w:val="00EA4FCD"/>
    <w:rsid w:val="00EC6F7B"/>
    <w:rsid w:val="00F04517"/>
    <w:rsid w:val="00F0635D"/>
    <w:rsid w:val="00F17FD2"/>
    <w:rsid w:val="00F2520D"/>
    <w:rsid w:val="00FC5F2C"/>
    <w:rsid w:val="00FD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meChar">
    <w:name w:val="resume Char"/>
    <w:link w:val="resume"/>
    <w:rsid w:val="004879E0"/>
    <w:rPr>
      <w:bCs/>
      <w:sz w:val="24"/>
      <w:lang w:eastAsia="en-US"/>
    </w:rPr>
  </w:style>
  <w:style w:type="paragraph" w:customStyle="1" w:styleId="resume">
    <w:name w:val="resume"/>
    <w:basedOn w:val="a"/>
    <w:link w:val="resumeChar"/>
    <w:qFormat/>
    <w:rsid w:val="004879E0"/>
    <w:pPr>
      <w:widowControl/>
      <w:spacing w:line="360" w:lineRule="auto"/>
      <w:jc w:val="left"/>
    </w:pPr>
    <w:rPr>
      <w:rFonts w:asciiTheme="minorHAnsi" w:eastAsiaTheme="minorEastAsia" w:hAnsiTheme="minorHAnsi" w:cstheme="minorBidi"/>
      <w:bCs/>
      <w:sz w:val="24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EC6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F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F7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A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470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Company>P R C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皎</dc:creator>
  <cp:lastModifiedBy>樵淑银</cp:lastModifiedBy>
  <cp:revision>2</cp:revision>
  <cp:lastPrinted>2018-11-02T07:12:00Z</cp:lastPrinted>
  <dcterms:created xsi:type="dcterms:W3CDTF">2018-11-02T08:51:00Z</dcterms:created>
  <dcterms:modified xsi:type="dcterms:W3CDTF">2018-11-02T08:51:00Z</dcterms:modified>
</cp:coreProperties>
</file>