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动物科技学院第一次研究生代表大会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代表汇总表</w:t>
      </w:r>
    </w:p>
    <w:p>
      <w:pPr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团支部：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</w:t>
      </w:r>
      <w:r>
        <w:rPr>
          <w:rFonts w:ascii="黑体" w:hAnsi="华文中宋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负 责 人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5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  <w:r>
              <w:rPr>
                <w:rFonts w:hint="eastAsia" w:ascii="仿宋_GB2312" w:hAnsi="新宋体" w:eastAsia="仿宋_GB2312"/>
                <w:sz w:val="32"/>
                <w:szCs w:val="32"/>
              </w:rPr>
              <w:t>代 表 基 本 情 况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sz w:val="28"/>
                <w:szCs w:val="28"/>
              </w:rPr>
              <w:t>已担任职务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8"/>
                <w:szCs w:val="28"/>
              </w:rPr>
            </w:pPr>
          </w:p>
        </w:tc>
      </w:tr>
    </w:tbl>
    <w:p>
      <w:pPr>
        <w:sectPr>
          <w:headerReference r:id="rId4" w:type="first"/>
          <w:headerReference r:id="rId3" w:type="default"/>
          <w:type w:val="continuous"/>
          <w:pgSz w:w="11906" w:h="16838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  <w:bookmarkStart w:id="0" w:name="_GoBack"/>
      <w:bookmarkEnd w:id="0"/>
    </w:p>
    <w:p>
      <w:pPr>
        <w:widowControl/>
        <w:adjustRightInd w:val="0"/>
        <w:snapToGrid w:val="0"/>
        <w:rPr>
          <w:rFonts w:ascii="仿宋" w:hAnsi="仿宋" w:eastAsia="仿宋"/>
          <w:sz w:val="22"/>
          <w:szCs w:val="22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695932-E577-4099-8D35-72F37063C6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A86284D-46D7-463D-8606-BCF615D43DB3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7FB4715-F513-491C-AD3A-8F18E6D0F0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3A401C1-5027-4A2A-B05F-8CD27F069EA3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D59BA2EA-28C9-48F4-B822-B6FEBB61F9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8637FDC-3E78-47BC-AEC2-73908D81C1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2C1050B1-32D3-4FBC-AA15-C2285B00325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3E35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7CB1548"/>
    <w:rsid w:val="08612BE8"/>
    <w:rsid w:val="0CEC73BD"/>
    <w:rsid w:val="0DBE2B84"/>
    <w:rsid w:val="163E2706"/>
    <w:rsid w:val="1BE53BDD"/>
    <w:rsid w:val="2451608D"/>
    <w:rsid w:val="255B083D"/>
    <w:rsid w:val="260F5F0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379</Words>
  <Characters>2166</Characters>
  <Lines>18</Lines>
  <Paragraphs>5</Paragraphs>
  <TotalTime>103</TotalTime>
  <ScaleCrop>false</ScaleCrop>
  <LinksUpToDate>false</LinksUpToDate>
  <CharactersWithSpaces>2540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王钰晨</cp:lastModifiedBy>
  <dcterms:modified xsi:type="dcterms:W3CDTF">2022-07-05T01:04:22Z</dcterms:modified>
  <cp:revision>241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AFFACBFFBE3549B485BCC0DE1DE327F7</vt:lpwstr>
  </property>
</Properties>
</file>