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2022年度西北农林科技大学动物科技学院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“五四红旗团支部”申报表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/>
          <w:lang w:val="en-US" w:eastAsia="zh-CN"/>
        </w:rPr>
        <w:t>备注：此表若内容超过1页请使用双面打印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193F1A12"/>
    <w:rsid w:val="2BC34EC1"/>
    <w:rsid w:val="488859C8"/>
    <w:rsid w:val="49C630DD"/>
    <w:rsid w:val="7B1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111</Characters>
  <Lines>1</Lines>
  <Paragraphs>1</Paragraphs>
  <TotalTime>0</TotalTime>
  <ScaleCrop>false</ScaleCrop>
  <LinksUpToDate>false</LinksUpToDate>
  <CharactersWithSpaces>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2023-03-14T12:15:00Z</dcterms:created>
  <dc:creator>PC001</dc:creator>
  <cp:lastModifiedBy>张宇</cp:lastModifiedBy>
  <cp:lastPrinted>2020-04-14T00:25:00Z</cp:lastPrinted>
  <dcterms:modified xsi:type="dcterms:W3CDTF">2023-03-25T14:07:28Z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3694867B0FF7436F81DF11724C00D7A7</vt:lpwstr>
  </property>
</Properties>
</file>